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95" w:rsidRPr="00FE37B6" w:rsidRDefault="00307595" w:rsidP="00AD71CE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</w:p>
    <w:p w:rsidR="00307595" w:rsidRPr="00FE37B6" w:rsidRDefault="00307595" w:rsidP="00AD71CE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</w:p>
    <w:p w:rsidR="008A7B2F" w:rsidRPr="002C4BD6" w:rsidRDefault="009B1DC4" w:rsidP="008023E8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</w:pPr>
      <w:proofErr w:type="gramStart"/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DENUMIRE  PROIECT</w:t>
      </w:r>
      <w:proofErr w:type="gramEnd"/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:</w:t>
      </w:r>
    </w:p>
    <w:p w:rsidR="00733AB0" w:rsidRDefault="001F6F63" w:rsidP="00733AB0">
      <w:pPr>
        <w:widowControl/>
        <w:suppressAutoHyphens w:val="0"/>
        <w:autoSpaceDE w:val="0"/>
        <w:autoSpaceDN w:val="0"/>
        <w:adjustRightInd w:val="0"/>
        <w:jc w:val="center"/>
        <w:rPr>
          <w:rFonts w:ascii="Arial Unicode MS" w:hAnsi="Arial" w:cs="Arial Unicode MS"/>
          <w:color w:val="000000"/>
          <w:kern w:val="0"/>
          <w:lang w:eastAsia="en-US"/>
        </w:rPr>
      </w:pPr>
      <w:r w:rsidRPr="00002369">
        <w:rPr>
          <w:rFonts w:ascii="Arial Narrow" w:hAnsi="Arial Narrow"/>
          <w:b/>
          <w:caps/>
        </w:rPr>
        <w:t>“</w:t>
      </w:r>
      <w:r w:rsidR="00733AB0">
        <w:rPr>
          <w:rFonts w:ascii="Arial Unicode MS" w:hAnsi="Arial" w:cs="Arial Unicode MS"/>
          <w:color w:val="000000"/>
          <w:kern w:val="0"/>
          <w:lang w:eastAsia="en-US"/>
        </w:rPr>
        <w:t>CENTRALA TERMICA ABUR TEHNOLOGIC</w:t>
      </w:r>
    </w:p>
    <w:p w:rsidR="008761C6" w:rsidRDefault="008761C6" w:rsidP="008761C6">
      <w:pPr>
        <w:widowControl/>
        <w:suppressAutoHyphens w:val="0"/>
        <w:autoSpaceDE w:val="0"/>
        <w:autoSpaceDN w:val="0"/>
        <w:adjustRightInd w:val="0"/>
        <w:jc w:val="center"/>
        <w:rPr>
          <w:rFonts w:ascii="Arial Unicode MS" w:hAnsi="Arial" w:cs="Arial Unicode MS"/>
          <w:b/>
          <w:bCs/>
          <w:color w:val="000000"/>
          <w:kern w:val="0"/>
          <w:lang w:eastAsia="en-US"/>
        </w:rPr>
      </w:pPr>
      <w:proofErr w:type="spellStart"/>
      <w:r w:rsidRPr="008761C6">
        <w:rPr>
          <w:rFonts w:ascii="Arial Unicode MS" w:hAnsi="Arial" w:cs="Arial Unicode MS"/>
          <w:bCs/>
          <w:color w:val="000000"/>
          <w:kern w:val="0"/>
          <w:lang w:eastAsia="en-US"/>
        </w:rPr>
        <w:t>Rampa</w:t>
      </w:r>
      <w:proofErr w:type="spellEnd"/>
      <w:r w:rsidRPr="008761C6">
        <w:rPr>
          <w:rFonts w:ascii="Arial Unicode MS" w:hAnsi="Arial" w:cs="Arial Unicode MS"/>
          <w:bCs/>
          <w:color w:val="000000"/>
          <w:kern w:val="0"/>
          <w:lang w:eastAsia="en-US"/>
        </w:rPr>
        <w:t xml:space="preserve"> </w:t>
      </w:r>
      <w:proofErr w:type="spellStart"/>
      <w:proofErr w:type="gramStart"/>
      <w:r w:rsidRPr="008761C6">
        <w:rPr>
          <w:rFonts w:ascii="Arial Unicode MS" w:hAnsi="Arial" w:cs="Arial Unicode MS"/>
          <w:bCs/>
          <w:color w:val="000000"/>
          <w:kern w:val="0"/>
          <w:lang w:eastAsia="en-US"/>
        </w:rPr>
        <w:t>titei</w:t>
      </w:r>
      <w:proofErr w:type="spellEnd"/>
      <w:r w:rsidRPr="008761C6">
        <w:rPr>
          <w:rFonts w:ascii="Arial Unicode MS" w:hAnsi="Arial" w:cs="Arial Unicode MS"/>
          <w:bCs/>
          <w:color w:val="000000"/>
          <w:kern w:val="0"/>
          <w:lang w:eastAsia="en-US"/>
        </w:rPr>
        <w:t xml:space="preserve">  </w:t>
      </w:r>
      <w:proofErr w:type="spellStart"/>
      <w:r w:rsidRPr="008761C6">
        <w:rPr>
          <w:rFonts w:ascii="Arial Unicode MS" w:hAnsi="Arial" w:cs="Arial Unicode MS"/>
          <w:bCs/>
          <w:color w:val="000000"/>
          <w:kern w:val="0"/>
          <w:lang w:eastAsia="en-US"/>
        </w:rPr>
        <w:t>Barbatesti</w:t>
      </w:r>
      <w:proofErr w:type="spellEnd"/>
      <w:proofErr w:type="gramEnd"/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>”</w:t>
      </w:r>
    </w:p>
    <w:p w:rsidR="001F6F63" w:rsidRPr="00002369" w:rsidRDefault="00314036" w:rsidP="00FF0AD8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Times New Roman" w:hAnsi="Arial Narrow" w:cs="Arial"/>
          <w:bCs/>
          <w:sz w:val="32"/>
          <w:szCs w:val="32"/>
          <w:lang w:val="ro-RO"/>
        </w:rPr>
      </w:pPr>
      <w:r>
        <w:rPr>
          <w:rFonts w:ascii="Arial Unicode MS" w:hAnsi="Arial" w:cs="Arial Unicode MS"/>
          <w:color w:val="000000"/>
          <w:kern w:val="0"/>
          <w:lang w:eastAsia="en-US"/>
        </w:rPr>
        <w:t>”</w:t>
      </w:r>
    </w:p>
    <w:p w:rsidR="002C4BD6" w:rsidRPr="00002369" w:rsidRDefault="002C4BD6" w:rsidP="00FF0AD8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Times New Roman" w:hAnsi="Arial Narrow" w:cs="Arial"/>
          <w:bCs/>
          <w:sz w:val="32"/>
          <w:szCs w:val="32"/>
          <w:lang w:val="ro-RO"/>
        </w:rPr>
      </w:pPr>
      <w:r w:rsidRPr="00002369">
        <w:rPr>
          <w:rFonts w:ascii="Arial Narrow" w:eastAsia="Times New Roman" w:hAnsi="Arial Narrow" w:cs="Arial"/>
          <w:b/>
          <w:bCs/>
          <w:sz w:val="32"/>
          <w:szCs w:val="32"/>
          <w:lang w:val="ro-RO"/>
        </w:rPr>
        <w:t>ADRESA</w:t>
      </w:r>
    </w:p>
    <w:p w:rsidR="00733AB0" w:rsidRDefault="00733AB0" w:rsidP="00733AB0">
      <w:pPr>
        <w:widowControl/>
        <w:suppressAutoHyphens w:val="0"/>
        <w:autoSpaceDE w:val="0"/>
        <w:autoSpaceDN w:val="0"/>
        <w:adjustRightInd w:val="0"/>
        <w:jc w:val="center"/>
        <w:rPr>
          <w:rFonts w:ascii="Arial Unicode MS" w:hAnsi="Arial" w:cs="Arial Unicode MS"/>
          <w:b/>
          <w:bCs/>
          <w:color w:val="000000"/>
          <w:kern w:val="0"/>
          <w:lang w:eastAsia="en-US"/>
        </w:rPr>
      </w:pPr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 xml:space="preserve">RAMPA TITEI </w:t>
      </w:r>
      <w:proofErr w:type="gramStart"/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>BARBATESTI ,</w:t>
      </w:r>
      <w:proofErr w:type="gramEnd"/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 xml:space="preserve"> JUDETUL GORJ</w:t>
      </w:r>
    </w:p>
    <w:p w:rsidR="002C4BD6" w:rsidRDefault="002C4BD6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Cs/>
          <w:kern w:val="0"/>
          <w:lang w:eastAsia="en-US"/>
        </w:rPr>
      </w:pPr>
    </w:p>
    <w:p w:rsidR="009A01F5" w:rsidRPr="002C4BD6" w:rsidRDefault="009A01F5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</w:pPr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INDICATIV PROIECT:</w:t>
      </w:r>
    </w:p>
    <w:p w:rsidR="009A01F5" w:rsidRPr="002C4BD6" w:rsidRDefault="00733AB0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</w:pPr>
      <w:r>
        <w:rPr>
          <w:rFonts w:ascii="Arial Narrow" w:eastAsiaTheme="minorHAnsi" w:hAnsi="Arial Narrow" w:cs="Arial Narrow"/>
          <w:bCs/>
          <w:kern w:val="0"/>
          <w:sz w:val="32"/>
          <w:szCs w:val="32"/>
        </w:rPr>
        <w:t>3</w:t>
      </w:r>
      <w:r w:rsidR="00D821CF">
        <w:rPr>
          <w:rFonts w:ascii="Arial Narrow" w:eastAsiaTheme="minorHAnsi" w:hAnsi="Arial Narrow" w:cs="Arial Narrow"/>
          <w:bCs/>
          <w:kern w:val="0"/>
          <w:sz w:val="32"/>
          <w:szCs w:val="32"/>
        </w:rPr>
        <w:t>7</w:t>
      </w:r>
      <w:r w:rsidR="009A01F5" w:rsidRPr="002C4BD6">
        <w:rPr>
          <w:rFonts w:ascii="Arial Narrow" w:eastAsiaTheme="minorHAnsi" w:hAnsi="Arial Narrow" w:cs="Arial Narrow"/>
          <w:bCs/>
          <w:kern w:val="0"/>
          <w:sz w:val="32"/>
          <w:szCs w:val="32"/>
        </w:rPr>
        <w:t xml:space="preserve"> / 201</w:t>
      </w:r>
      <w:r>
        <w:rPr>
          <w:rFonts w:ascii="Arial Narrow" w:eastAsiaTheme="minorHAnsi" w:hAnsi="Arial Narrow" w:cs="Arial Narrow"/>
          <w:bCs/>
          <w:kern w:val="0"/>
          <w:sz w:val="32"/>
          <w:szCs w:val="32"/>
        </w:rPr>
        <w:t>8</w:t>
      </w:r>
    </w:p>
    <w:p w:rsidR="00266982" w:rsidRPr="00FE37B6" w:rsidRDefault="00266982" w:rsidP="00266982">
      <w:pPr>
        <w:tabs>
          <w:tab w:val="left" w:pos="4194"/>
          <w:tab w:val="left" w:pos="6894"/>
        </w:tabs>
        <w:spacing w:line="360" w:lineRule="auto"/>
        <w:rPr>
          <w:rFonts w:ascii="Arial Narrow" w:hAnsi="Arial Narrow" w:cs="Arial"/>
          <w:lang w:val="ro-RO"/>
        </w:rPr>
      </w:pPr>
    </w:p>
    <w:p w:rsidR="00266982" w:rsidRPr="002C4BD6" w:rsidRDefault="00266982" w:rsidP="00266982">
      <w:pPr>
        <w:pStyle w:val="Heading1"/>
        <w:tabs>
          <w:tab w:val="left" w:pos="-30546"/>
          <w:tab w:val="left" w:pos="31680"/>
        </w:tabs>
        <w:spacing w:after="0" w:line="360" w:lineRule="auto"/>
        <w:jc w:val="center"/>
        <w:rPr>
          <w:rFonts w:ascii="Arial Narrow" w:hAnsi="Arial Narrow"/>
          <w:u w:val="single"/>
          <w:lang w:val="it-IT"/>
        </w:rPr>
      </w:pPr>
      <w:r w:rsidRPr="002C4BD6">
        <w:rPr>
          <w:rFonts w:ascii="Arial Narrow" w:hAnsi="Arial Narrow"/>
          <w:u w:val="single"/>
          <w:lang w:val="ro-RO"/>
        </w:rPr>
        <w:t>FAZA:</w:t>
      </w:r>
    </w:p>
    <w:p w:rsidR="00266982" w:rsidRPr="002C4BD6" w:rsidRDefault="00733AB0" w:rsidP="00266982">
      <w:pPr>
        <w:spacing w:line="360" w:lineRule="auto"/>
        <w:jc w:val="center"/>
        <w:rPr>
          <w:rFonts w:ascii="Arial Narrow" w:hAnsi="Arial Narrow" w:cs="Arial"/>
          <w:sz w:val="32"/>
          <w:szCs w:val="32"/>
          <w:lang w:val="it-IT"/>
        </w:rPr>
      </w:pPr>
      <w:r>
        <w:rPr>
          <w:rFonts w:ascii="Arial Narrow" w:hAnsi="Arial Narrow" w:cs="Arial"/>
          <w:sz w:val="32"/>
          <w:szCs w:val="32"/>
          <w:lang w:val="it-IT"/>
        </w:rPr>
        <w:t>PT</w:t>
      </w:r>
    </w:p>
    <w:p w:rsidR="00266982" w:rsidRPr="00FE37B6" w:rsidRDefault="00266982" w:rsidP="00266982">
      <w:pPr>
        <w:tabs>
          <w:tab w:val="left" w:pos="8334"/>
          <w:tab w:val="left" w:pos="11754"/>
        </w:tabs>
        <w:spacing w:line="360" w:lineRule="auto"/>
        <w:rPr>
          <w:rFonts w:ascii="Arial Narrow" w:hAnsi="Arial Narrow" w:cs="Arial"/>
          <w:b/>
          <w:lang w:val="ro-RO"/>
        </w:rPr>
      </w:pPr>
    </w:p>
    <w:p w:rsidR="00266982" w:rsidRPr="002C4BD6" w:rsidRDefault="00266982" w:rsidP="00266982">
      <w:pPr>
        <w:tabs>
          <w:tab w:val="left" w:pos="3474"/>
          <w:tab w:val="left" w:pos="6894"/>
        </w:tabs>
        <w:spacing w:line="360" w:lineRule="auto"/>
        <w:jc w:val="center"/>
        <w:rPr>
          <w:rFonts w:ascii="Arial Narrow" w:hAnsi="Arial Narrow" w:cs="Arial"/>
          <w:b/>
          <w:sz w:val="32"/>
          <w:szCs w:val="32"/>
          <w:u w:val="single"/>
          <w:lang w:val="ro-RO"/>
        </w:rPr>
      </w:pPr>
      <w:r w:rsidRPr="002C4BD6">
        <w:rPr>
          <w:rFonts w:ascii="Arial Narrow" w:hAnsi="Arial Narrow" w:cs="Arial"/>
          <w:b/>
          <w:sz w:val="32"/>
          <w:szCs w:val="32"/>
          <w:u w:val="single"/>
          <w:lang w:val="ro-RO"/>
        </w:rPr>
        <w:t>PROIECTANT ARHITECTURA:</w:t>
      </w:r>
    </w:p>
    <w:p w:rsidR="00266982" w:rsidRPr="002C4BD6" w:rsidRDefault="00266982" w:rsidP="00266982">
      <w:pPr>
        <w:spacing w:line="360" w:lineRule="auto"/>
        <w:jc w:val="center"/>
        <w:rPr>
          <w:rFonts w:ascii="Arial Narrow" w:hAnsi="Arial Narrow" w:cs="Arial"/>
          <w:sz w:val="32"/>
          <w:szCs w:val="32"/>
          <w:lang w:val="ro-RO"/>
        </w:rPr>
      </w:pPr>
      <w:r w:rsidRPr="002C4BD6">
        <w:rPr>
          <w:rFonts w:ascii="Arial Narrow" w:hAnsi="Arial Narrow" w:cs="Arial"/>
          <w:sz w:val="32"/>
          <w:szCs w:val="32"/>
          <w:lang w:val="ro-RO"/>
        </w:rPr>
        <w:t>SC META CONCEPT DESIGN SRL</w:t>
      </w:r>
    </w:p>
    <w:p w:rsidR="00266982" w:rsidRPr="00FE37B6" w:rsidRDefault="00266982" w:rsidP="00266982">
      <w:pPr>
        <w:spacing w:line="360" w:lineRule="auto"/>
        <w:rPr>
          <w:rFonts w:ascii="Arial Narrow" w:hAnsi="Arial Narrow" w:cs="Arial"/>
          <w:b/>
          <w:lang w:val="it-IT"/>
        </w:rPr>
      </w:pPr>
    </w:p>
    <w:p w:rsidR="00266982" w:rsidRPr="00FE37B6" w:rsidRDefault="00266982" w:rsidP="00266982">
      <w:pPr>
        <w:tabs>
          <w:tab w:val="left" w:pos="4194"/>
          <w:tab w:val="left" w:pos="6894"/>
        </w:tabs>
        <w:spacing w:line="360" w:lineRule="auto"/>
        <w:rPr>
          <w:rFonts w:ascii="Arial Narrow" w:hAnsi="Arial Narrow" w:cs="Arial"/>
          <w:lang w:val="ro-RO"/>
        </w:rPr>
      </w:pPr>
    </w:p>
    <w:p w:rsidR="00266982" w:rsidRPr="00FE37B6" w:rsidRDefault="00266982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8820D0" w:rsidRDefault="008820D0" w:rsidP="008820D0">
      <w:pPr>
        <w:tabs>
          <w:tab w:val="left" w:pos="3828"/>
        </w:tabs>
        <w:spacing w:before="240" w:after="240" w:line="276" w:lineRule="auto"/>
        <w:jc w:val="center"/>
        <w:rPr>
          <w:rFonts w:ascii="Arial Narrow" w:hAnsi="Arial Narrow" w:cs="Arial"/>
          <w:b/>
          <w:lang w:val="ro-RO"/>
        </w:rPr>
      </w:pPr>
    </w:p>
    <w:p w:rsidR="008820D0" w:rsidRDefault="008820D0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  <w:r w:rsidRPr="008820D0"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  <w:t>DATA:</w:t>
      </w:r>
      <w:r w:rsidRPr="008820D0">
        <w:rPr>
          <w:rFonts w:ascii="Arial Narrow" w:eastAsiaTheme="minorHAnsi" w:hAnsi="Arial Narrow" w:cs="Arial Narrow"/>
          <w:b/>
          <w:bCs/>
          <w:kern w:val="0"/>
          <w:lang w:eastAsia="en-US"/>
        </w:rPr>
        <w:t xml:space="preserve"> </w:t>
      </w:r>
    </w:p>
    <w:p w:rsidR="008820D0" w:rsidRPr="008820D0" w:rsidRDefault="00733AB0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</w:pPr>
      <w:proofErr w:type="gramStart"/>
      <w:r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  <w:t>FEBRUARIE  2018</w:t>
      </w:r>
      <w:proofErr w:type="gramEnd"/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9B1DC4" w:rsidRDefault="009B1DC4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1F6F63" w:rsidRDefault="001F6F63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1F6F63" w:rsidRDefault="001F6F63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4236FF" w:rsidRDefault="004236FF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3916CD" w:rsidRPr="008820D0" w:rsidRDefault="003916CD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lastRenderedPageBreak/>
        <w:t>BORDEROU</w:t>
      </w:r>
    </w:p>
    <w:p w:rsidR="006A752C" w:rsidRPr="008820D0" w:rsidRDefault="006A752C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lang w:val="ro-RO"/>
        </w:rPr>
      </w:pPr>
    </w:p>
    <w:p w:rsidR="006A752C" w:rsidRPr="008820D0" w:rsidRDefault="006A752C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lang w:val="ro-RO"/>
        </w:rPr>
      </w:pP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t>PIESE SCRISE: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1. PAGINA DE TITLU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2. BORDEROU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 xml:space="preserve">3. MEMORIU </w:t>
      </w:r>
    </w:p>
    <w:p w:rsidR="00266982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t>PIESE DESENATE: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0</w:t>
      </w:r>
      <w:r w:rsidR="00DE50A4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="002D4DD8" w:rsidRPr="008820D0">
        <w:rPr>
          <w:rFonts w:ascii="Arial Narrow" w:hAnsi="Arial Narrow" w:cs="Arial"/>
          <w:lang w:val="ro-RO"/>
        </w:rPr>
        <w:t>SITUATIE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>1:</w:t>
      </w:r>
      <w:r w:rsidR="00341DF3">
        <w:rPr>
          <w:rFonts w:ascii="Arial Narrow" w:hAnsi="Arial Narrow" w:cs="Arial"/>
          <w:lang w:val="ro-RO"/>
        </w:rPr>
        <w:t>2</w:t>
      </w:r>
      <w:r w:rsidRPr="008820D0">
        <w:rPr>
          <w:rFonts w:ascii="Arial Narrow" w:hAnsi="Arial Narrow" w:cs="Arial"/>
          <w:lang w:val="ro-RO"/>
        </w:rPr>
        <w:t>00</w:t>
      </w:r>
    </w:p>
    <w:p w:rsidR="00266982" w:rsidRPr="008820D0" w:rsidRDefault="00EF3FAD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1</w:t>
      </w:r>
      <w:r w:rsidR="00DE50A4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Pr="008820D0">
        <w:rPr>
          <w:rFonts w:ascii="Arial Narrow" w:hAnsi="Arial Narrow" w:cs="Arial"/>
          <w:lang w:val="ro-RO"/>
        </w:rPr>
        <w:t>PARTER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2</w:t>
      </w:r>
      <w:r w:rsidRPr="008820D0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="00C17F5D" w:rsidRPr="008820D0">
        <w:rPr>
          <w:rFonts w:ascii="Arial Narrow" w:hAnsi="Arial Narrow" w:cs="Arial"/>
          <w:lang w:val="ro-RO"/>
        </w:rPr>
        <w:t>INVELITOARE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EF3FAD"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3</w:t>
      </w:r>
      <w:r w:rsidRPr="008820D0">
        <w:rPr>
          <w:rFonts w:ascii="Arial Narrow" w:hAnsi="Arial Narrow" w:cs="Arial"/>
          <w:lang w:val="ro-RO"/>
        </w:rPr>
        <w:t xml:space="preserve">. </w:t>
      </w:r>
      <w:r w:rsidR="004F737E">
        <w:rPr>
          <w:rFonts w:ascii="Arial Narrow" w:hAnsi="Arial Narrow" w:cs="Arial"/>
          <w:lang w:val="ro-RO"/>
        </w:rPr>
        <w:t>SECTIUNE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EF3FAD"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9F12B9" w:rsidRPr="008820D0" w:rsidRDefault="00C17F5D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4</w:t>
      </w:r>
      <w:r>
        <w:rPr>
          <w:rFonts w:ascii="Arial Narrow" w:hAnsi="Arial Narrow" w:cs="Arial"/>
          <w:lang w:val="ro-RO"/>
        </w:rPr>
        <w:t>. FATAD</w:t>
      </w:r>
      <w:r w:rsidR="00D821CF">
        <w:rPr>
          <w:rFonts w:ascii="Arial Narrow" w:hAnsi="Arial Narrow" w:cs="Arial"/>
          <w:lang w:val="ro-RO"/>
        </w:rPr>
        <w:t>A NORD, SUD</w:t>
      </w:r>
      <w:r w:rsidR="009F12B9" w:rsidRPr="008820D0">
        <w:rPr>
          <w:rFonts w:ascii="Arial Narrow" w:hAnsi="Arial Narrow" w:cs="Arial"/>
          <w:lang w:val="ro-RO"/>
        </w:rPr>
        <w:t xml:space="preserve">  </w:t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>1:50</w:t>
      </w:r>
    </w:p>
    <w:p w:rsidR="009F12B9" w:rsidRDefault="009F12B9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5</w:t>
      </w:r>
      <w:r w:rsidRPr="008820D0">
        <w:rPr>
          <w:rFonts w:ascii="Arial Narrow" w:hAnsi="Arial Narrow" w:cs="Arial"/>
          <w:lang w:val="ro-RO"/>
        </w:rPr>
        <w:t xml:space="preserve">. </w:t>
      </w:r>
      <w:r w:rsidR="00266982" w:rsidRPr="008820D0">
        <w:rPr>
          <w:rFonts w:ascii="Arial Narrow" w:hAnsi="Arial Narrow" w:cs="Arial"/>
          <w:lang w:val="ro-RO"/>
        </w:rPr>
        <w:t>FATAD</w:t>
      </w:r>
      <w:r w:rsidR="00D821CF">
        <w:rPr>
          <w:rFonts w:ascii="Arial Narrow" w:hAnsi="Arial Narrow" w:cs="Arial"/>
          <w:lang w:val="ro-RO"/>
        </w:rPr>
        <w:t>A EST, VEST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  <w:t>1:50</w:t>
      </w:r>
    </w:p>
    <w:p w:rsidR="001B7DEE" w:rsidRDefault="000E3674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D01. DETALIU JGHEAB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0E3674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D02. DETALIU ACOPERIS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0E3674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D03. DETALIU SOCLU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0E3674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D04. DETALIU IMBINARE COLT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0E3674" w:rsidRPr="008820D0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D05. DETALIU GEAM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0E3674" w:rsidRPr="008820D0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0E3674" w:rsidRPr="008820D0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0E3674" w:rsidRPr="008820D0" w:rsidRDefault="000E3674" w:rsidP="000E367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0E3674" w:rsidRPr="008820D0" w:rsidRDefault="000E3674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5A77EE" w:rsidRDefault="005A77EE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5A77EE" w:rsidRDefault="005A77EE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  <w:bookmarkStart w:id="0" w:name="_GoBack"/>
      <w:bookmarkEnd w:id="0"/>
    </w:p>
    <w:p w:rsidR="000D3616" w:rsidRDefault="000D3616" w:rsidP="00AD71CE">
      <w:pPr>
        <w:ind w:left="360"/>
        <w:jc w:val="center"/>
        <w:rPr>
          <w:rFonts w:ascii="Arial Narrow" w:hAnsi="Arial Narrow"/>
          <w:b/>
          <w:bCs/>
        </w:rPr>
      </w:pPr>
    </w:p>
    <w:p w:rsidR="00116044" w:rsidRPr="00F06BB0" w:rsidRDefault="00116044" w:rsidP="00AD71CE">
      <w:pPr>
        <w:ind w:left="360"/>
        <w:jc w:val="center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>MEMORIU TEHNIC ARHITECTURA</w:t>
      </w:r>
    </w:p>
    <w:p w:rsidR="00116044" w:rsidRPr="00F06BB0" w:rsidRDefault="00116044" w:rsidP="00AD71CE">
      <w:pPr>
        <w:ind w:left="360"/>
        <w:jc w:val="center"/>
        <w:rPr>
          <w:rFonts w:ascii="Arial Narrow" w:hAnsi="Arial Narrow"/>
          <w:b/>
          <w:bCs/>
        </w:rPr>
      </w:pPr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ab/>
      </w:r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</w:rPr>
        <w:t xml:space="preserve">1. </w:t>
      </w:r>
      <w:r w:rsidRPr="00F06BB0">
        <w:rPr>
          <w:rFonts w:ascii="Arial Narrow" w:hAnsi="Arial Narrow"/>
          <w:b/>
        </w:rPr>
        <w:tab/>
      </w:r>
      <w:proofErr w:type="gramStart"/>
      <w:r w:rsidRPr="00F06BB0">
        <w:rPr>
          <w:rFonts w:ascii="Arial Narrow" w:hAnsi="Arial Narrow"/>
          <w:b/>
        </w:rPr>
        <w:t>DATE  GENERALE</w:t>
      </w:r>
      <w:proofErr w:type="gramEnd"/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</w:rPr>
      </w:pPr>
    </w:p>
    <w:p w:rsidR="00116044" w:rsidRPr="00F06BB0" w:rsidRDefault="008D3825" w:rsidP="00AD71CE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</w:rPr>
        <w:t xml:space="preserve">1.1. </w:t>
      </w:r>
      <w:proofErr w:type="spellStart"/>
      <w:r w:rsidR="00116044" w:rsidRPr="00F06BB0">
        <w:rPr>
          <w:rFonts w:ascii="Arial Narrow" w:hAnsi="Arial Narrow"/>
          <w:b/>
        </w:rPr>
        <w:t>Denumirea</w:t>
      </w:r>
      <w:proofErr w:type="spellEnd"/>
      <w:r w:rsidR="00116044" w:rsidRPr="00F06BB0">
        <w:rPr>
          <w:rFonts w:ascii="Arial Narrow" w:hAnsi="Arial Narrow"/>
          <w:b/>
        </w:rPr>
        <w:t xml:space="preserve"> </w:t>
      </w:r>
      <w:proofErr w:type="spellStart"/>
      <w:r w:rsidR="00116044" w:rsidRPr="00F06BB0">
        <w:rPr>
          <w:rFonts w:ascii="Arial Narrow" w:hAnsi="Arial Narrow"/>
          <w:b/>
        </w:rPr>
        <w:t>obiectivului</w:t>
      </w:r>
      <w:proofErr w:type="spellEnd"/>
    </w:p>
    <w:p w:rsidR="00345377" w:rsidRPr="00345377" w:rsidRDefault="00345377" w:rsidP="00345377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hAnsi="Arial Narrow"/>
        </w:rPr>
      </w:pPr>
      <w:r w:rsidRPr="00345377">
        <w:rPr>
          <w:rFonts w:ascii="Arial Narrow" w:hAnsi="Arial Narrow"/>
        </w:rPr>
        <w:t>CENTRALA TERMICA ABUR TEHNOLOGIC</w:t>
      </w:r>
      <w:r>
        <w:rPr>
          <w:rFonts w:ascii="Arial Narrow" w:hAnsi="Arial Narrow"/>
        </w:rPr>
        <w:t xml:space="preserve"> </w:t>
      </w:r>
      <w:proofErr w:type="spellStart"/>
      <w:r w:rsidR="001F22DA" w:rsidRPr="001F22DA">
        <w:rPr>
          <w:rFonts w:ascii="Arial Narrow" w:hAnsi="Arial Narrow"/>
        </w:rPr>
        <w:t>Rampa</w:t>
      </w:r>
      <w:proofErr w:type="spellEnd"/>
      <w:r w:rsidR="001F22DA" w:rsidRPr="001F22DA">
        <w:rPr>
          <w:rFonts w:ascii="Arial Narrow" w:hAnsi="Arial Narrow"/>
        </w:rPr>
        <w:t xml:space="preserve"> </w:t>
      </w:r>
      <w:proofErr w:type="spellStart"/>
      <w:proofErr w:type="gramStart"/>
      <w:r w:rsidR="001F22DA" w:rsidRPr="001F22DA">
        <w:rPr>
          <w:rFonts w:ascii="Arial Narrow" w:hAnsi="Arial Narrow"/>
        </w:rPr>
        <w:t>titei</w:t>
      </w:r>
      <w:proofErr w:type="spellEnd"/>
      <w:r w:rsidR="001F22DA" w:rsidRPr="001F22DA">
        <w:rPr>
          <w:rFonts w:ascii="Arial Narrow" w:hAnsi="Arial Narrow"/>
        </w:rPr>
        <w:t xml:space="preserve">  </w:t>
      </w:r>
      <w:proofErr w:type="spellStart"/>
      <w:r w:rsidR="001F22DA" w:rsidRPr="001F22DA">
        <w:rPr>
          <w:rFonts w:ascii="Arial Narrow" w:hAnsi="Arial Narrow"/>
        </w:rPr>
        <w:t>Barbatesti</w:t>
      </w:r>
      <w:proofErr w:type="spellEnd"/>
      <w:proofErr w:type="gramEnd"/>
    </w:p>
    <w:p w:rsidR="001B2F09" w:rsidRPr="00F06BB0" w:rsidRDefault="00157394" w:rsidP="00AD71CE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 xml:space="preserve">1.2. </w:t>
      </w:r>
      <w:proofErr w:type="spellStart"/>
      <w:r w:rsidR="001B2F09" w:rsidRPr="00F06BB0">
        <w:rPr>
          <w:rFonts w:ascii="Arial Narrow" w:hAnsi="Arial Narrow"/>
          <w:b/>
          <w:bCs/>
        </w:rPr>
        <w:t>Proiectant</w:t>
      </w:r>
      <w:proofErr w:type="spellEnd"/>
      <w:r w:rsidR="001B2F09" w:rsidRPr="00F06BB0">
        <w:rPr>
          <w:rFonts w:ascii="Arial Narrow" w:hAnsi="Arial Narrow"/>
          <w:b/>
          <w:bCs/>
        </w:rPr>
        <w:t xml:space="preserve"> </w:t>
      </w:r>
      <w:proofErr w:type="spellStart"/>
      <w:r w:rsidR="009B0CAE" w:rsidRPr="00F06BB0">
        <w:rPr>
          <w:rFonts w:ascii="Arial Narrow" w:hAnsi="Arial Narrow"/>
          <w:b/>
          <w:bCs/>
        </w:rPr>
        <w:t>arhitectura</w:t>
      </w:r>
      <w:proofErr w:type="spellEnd"/>
    </w:p>
    <w:p w:rsidR="00116044" w:rsidRPr="00F06BB0" w:rsidRDefault="007E5640" w:rsidP="00AD71CE">
      <w:pPr>
        <w:ind w:left="360"/>
        <w:jc w:val="both"/>
        <w:rPr>
          <w:rFonts w:ascii="Arial Narrow" w:hAnsi="Arial Narrow"/>
        </w:rPr>
      </w:pPr>
      <w:r w:rsidRPr="00F06BB0">
        <w:rPr>
          <w:rFonts w:ascii="Arial Narrow" w:hAnsi="Arial Narrow"/>
        </w:rPr>
        <w:t xml:space="preserve">SC </w:t>
      </w:r>
      <w:r w:rsidR="009B0CAE" w:rsidRPr="00F06BB0">
        <w:rPr>
          <w:rFonts w:ascii="Arial Narrow" w:hAnsi="Arial Narrow"/>
        </w:rPr>
        <w:t>META CONCEPT DESIGN SRL</w:t>
      </w:r>
    </w:p>
    <w:p w:rsidR="00AC5710" w:rsidRPr="00F06BB0" w:rsidRDefault="00157394" w:rsidP="00AC5710">
      <w:pPr>
        <w:ind w:left="360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>1.3.</w:t>
      </w:r>
      <w:r w:rsidR="001E6E89" w:rsidRPr="00F06BB0">
        <w:rPr>
          <w:rFonts w:ascii="Arial Narrow" w:hAnsi="Arial Narrow"/>
          <w:b/>
          <w:bCs/>
        </w:rPr>
        <w:t xml:space="preserve"> </w:t>
      </w:r>
      <w:proofErr w:type="spellStart"/>
      <w:r w:rsidR="00116044" w:rsidRPr="00F06BB0">
        <w:rPr>
          <w:rFonts w:ascii="Arial Narrow" w:hAnsi="Arial Narrow"/>
          <w:b/>
          <w:bCs/>
        </w:rPr>
        <w:t>Beneficiar</w:t>
      </w:r>
      <w:proofErr w:type="spellEnd"/>
      <w:r w:rsidR="00116044" w:rsidRPr="00F06BB0">
        <w:rPr>
          <w:rFonts w:ascii="Arial Narrow" w:hAnsi="Arial Narrow"/>
          <w:b/>
          <w:bCs/>
        </w:rPr>
        <w:t xml:space="preserve"> </w:t>
      </w:r>
    </w:p>
    <w:p w:rsidR="00CB261C" w:rsidRPr="00F06BB0" w:rsidRDefault="00CB261C" w:rsidP="001E6E89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caps/>
        </w:rPr>
        <w:t xml:space="preserve">SC CONPET SA </w:t>
      </w:r>
      <w:r w:rsidRPr="00F06BB0">
        <w:rPr>
          <w:rFonts w:ascii="Arial Narrow" w:hAnsi="Arial Narrow"/>
          <w:b/>
        </w:rPr>
        <w:t>Ploiesti</w:t>
      </w:r>
      <w:r w:rsidR="00A92EC0">
        <w:rPr>
          <w:rFonts w:ascii="Arial Narrow" w:hAnsi="Arial Narrow"/>
        </w:rPr>
        <w:t xml:space="preserve"> </w:t>
      </w:r>
    </w:p>
    <w:p w:rsidR="001E6E89" w:rsidRDefault="00157394" w:rsidP="001E6E89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  <w:bCs/>
        </w:rPr>
        <w:t>1.4.</w:t>
      </w:r>
      <w:r w:rsidR="001E6E89" w:rsidRPr="00F06BB0">
        <w:rPr>
          <w:rFonts w:ascii="Arial Narrow" w:hAnsi="Arial Narrow"/>
          <w:b/>
        </w:rPr>
        <w:t xml:space="preserve"> </w:t>
      </w:r>
      <w:proofErr w:type="spellStart"/>
      <w:r w:rsidR="001E6E89" w:rsidRPr="00F06BB0">
        <w:rPr>
          <w:rFonts w:ascii="Arial Narrow" w:hAnsi="Arial Narrow"/>
          <w:b/>
        </w:rPr>
        <w:t>Amplasamentul</w:t>
      </w:r>
      <w:proofErr w:type="spellEnd"/>
    </w:p>
    <w:p w:rsidR="006516C1" w:rsidRPr="006516C1" w:rsidRDefault="006516C1" w:rsidP="006516C1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hAnsi="Arial Narrow"/>
        </w:rPr>
      </w:pPr>
      <w:r w:rsidRPr="006516C1">
        <w:rPr>
          <w:rFonts w:ascii="Arial Narrow" w:hAnsi="Arial Narrow"/>
        </w:rPr>
        <w:t xml:space="preserve">RAMPA TITEI </w:t>
      </w:r>
      <w:proofErr w:type="gramStart"/>
      <w:r w:rsidRPr="006516C1">
        <w:rPr>
          <w:rFonts w:ascii="Arial Narrow" w:hAnsi="Arial Narrow"/>
        </w:rPr>
        <w:t>BARBATESTI ,</w:t>
      </w:r>
      <w:proofErr w:type="gramEnd"/>
      <w:r w:rsidRPr="006516C1">
        <w:rPr>
          <w:rFonts w:ascii="Arial Narrow" w:hAnsi="Arial Narrow"/>
        </w:rPr>
        <w:t xml:space="preserve"> JUDETUL GORJ</w:t>
      </w:r>
    </w:p>
    <w:p w:rsidR="006516C1" w:rsidRDefault="006516C1" w:rsidP="00262F56">
      <w:pPr>
        <w:widowControl/>
        <w:suppressAutoHyphens w:val="0"/>
        <w:autoSpaceDE w:val="0"/>
        <w:autoSpaceDN w:val="0"/>
        <w:adjustRightInd w:val="0"/>
        <w:rPr>
          <w:rFonts w:ascii="Arial Narrow" w:hAnsi="Arial Narrow"/>
        </w:rPr>
      </w:pPr>
    </w:p>
    <w:p w:rsidR="001E6E89" w:rsidRPr="00FE37B6" w:rsidRDefault="00125808" w:rsidP="001E6E89">
      <w:pPr>
        <w:ind w:left="360"/>
        <w:jc w:val="both"/>
        <w:rPr>
          <w:rFonts w:ascii="Arial Narrow" w:hAnsi="Arial Narrow"/>
          <w:b/>
        </w:rPr>
      </w:pPr>
      <w:r w:rsidRPr="00FE37B6">
        <w:rPr>
          <w:rFonts w:ascii="Arial Narrow" w:hAnsi="Arial Narrow" w:cs="Arial"/>
          <w:bCs/>
          <w:lang w:val="fr-FR"/>
        </w:rPr>
        <w:t>1</w:t>
      </w:r>
      <w:r w:rsidRPr="00FE37B6">
        <w:rPr>
          <w:rFonts w:ascii="Arial Narrow" w:hAnsi="Arial Narrow"/>
          <w:b/>
        </w:rPr>
        <w:t xml:space="preserve">.7. </w:t>
      </w:r>
      <w:proofErr w:type="spellStart"/>
      <w:r w:rsidRPr="00FE37B6">
        <w:rPr>
          <w:rFonts w:ascii="Arial Narrow" w:hAnsi="Arial Narrow"/>
          <w:b/>
        </w:rPr>
        <w:t>Regim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gramStart"/>
      <w:r w:rsidRPr="00FE37B6">
        <w:rPr>
          <w:rFonts w:ascii="Arial Narrow" w:hAnsi="Arial Narrow"/>
          <w:b/>
        </w:rPr>
        <w:t xml:space="preserve">de </w:t>
      </w:r>
      <w:proofErr w:type="spellStart"/>
      <w:r w:rsidRPr="00FE37B6">
        <w:rPr>
          <w:rFonts w:ascii="Arial Narrow" w:hAnsi="Arial Narrow"/>
          <w:b/>
        </w:rPr>
        <w:t>inaltime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: </w:t>
      </w:r>
    </w:p>
    <w:p w:rsidR="00125808" w:rsidRPr="00FE37B6" w:rsidRDefault="000F34D6" w:rsidP="008D19CA">
      <w:pPr>
        <w:ind w:left="360" w:firstLine="360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Cladirea</w:t>
      </w:r>
      <w:proofErr w:type="spellEnd"/>
      <w:r w:rsidR="00654CE3">
        <w:rPr>
          <w:rFonts w:ascii="Arial Narrow" w:hAnsi="Arial Narrow"/>
        </w:rPr>
        <w:t xml:space="preserve">, </w:t>
      </w:r>
      <w:proofErr w:type="spellStart"/>
      <w:r w:rsidR="00125808" w:rsidRPr="00FE37B6">
        <w:rPr>
          <w:rFonts w:ascii="Arial Narrow" w:hAnsi="Arial Narrow"/>
        </w:rPr>
        <w:t>ce</w:t>
      </w:r>
      <w:proofErr w:type="spellEnd"/>
      <w:r>
        <w:rPr>
          <w:rFonts w:ascii="Arial Narrow" w:hAnsi="Arial Narrow"/>
        </w:rPr>
        <w:t xml:space="preserve"> face </w:t>
      </w:r>
      <w:proofErr w:type="spellStart"/>
      <w:r>
        <w:rPr>
          <w:rFonts w:ascii="Arial Narrow" w:hAnsi="Arial Narrow"/>
        </w:rPr>
        <w:t>obiectul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proiectului</w:t>
      </w:r>
      <w:proofErr w:type="spellEnd"/>
      <w:r>
        <w:rPr>
          <w:rFonts w:ascii="Arial Narrow" w:hAnsi="Arial Narrow"/>
        </w:rPr>
        <w:t xml:space="preserve"> are un </w:t>
      </w:r>
      <w:proofErr w:type="spellStart"/>
      <w:r w:rsidR="00125808" w:rsidRPr="00FE37B6">
        <w:rPr>
          <w:rFonts w:ascii="Arial Narrow" w:hAnsi="Arial Narrow"/>
        </w:rPr>
        <w:t>regim</w:t>
      </w:r>
      <w:proofErr w:type="spellEnd"/>
      <w:r w:rsidR="00125808" w:rsidRPr="00FE37B6">
        <w:rPr>
          <w:rFonts w:ascii="Arial Narrow" w:hAnsi="Arial Narrow"/>
        </w:rPr>
        <w:t xml:space="preserve"> de </w:t>
      </w:r>
      <w:proofErr w:type="spellStart"/>
      <w:r w:rsidR="00125808" w:rsidRPr="00FE37B6">
        <w:rPr>
          <w:rFonts w:ascii="Arial Narrow" w:hAnsi="Arial Narrow"/>
        </w:rPr>
        <w:t>inaltime</w:t>
      </w:r>
      <w:proofErr w:type="spellEnd"/>
      <w:r w:rsidR="00125808" w:rsidRPr="00FE37B6">
        <w:rPr>
          <w:rFonts w:ascii="Arial Narrow" w:hAnsi="Arial Narrow"/>
        </w:rPr>
        <w:t xml:space="preserve"> PARTER, cu un h maxim la </w:t>
      </w:r>
      <w:proofErr w:type="spellStart"/>
      <w:r w:rsidR="00125808" w:rsidRPr="00FE37B6">
        <w:rPr>
          <w:rFonts w:ascii="Arial Narrow" w:hAnsi="Arial Narrow"/>
        </w:rPr>
        <w:t>atic</w:t>
      </w:r>
      <w:proofErr w:type="spellEnd"/>
      <w:r w:rsidR="00125808" w:rsidRPr="00FE37B6">
        <w:rPr>
          <w:rFonts w:ascii="Arial Narrow" w:hAnsi="Arial Narrow"/>
        </w:rPr>
        <w:t xml:space="preserve"> </w:t>
      </w:r>
      <w:proofErr w:type="gramStart"/>
      <w:r w:rsidR="00125808" w:rsidRPr="00FE37B6">
        <w:rPr>
          <w:rFonts w:ascii="Arial Narrow" w:hAnsi="Arial Narrow"/>
        </w:rPr>
        <w:t xml:space="preserve">de  </w:t>
      </w:r>
      <w:r w:rsidR="003815A2">
        <w:rPr>
          <w:rFonts w:ascii="Arial Narrow" w:hAnsi="Arial Narrow"/>
        </w:rPr>
        <w:t>4</w:t>
      </w:r>
      <w:r>
        <w:rPr>
          <w:rFonts w:ascii="Arial Narrow" w:hAnsi="Arial Narrow"/>
        </w:rPr>
        <w:t>.</w:t>
      </w:r>
      <w:r w:rsidR="003815A2">
        <w:rPr>
          <w:rFonts w:ascii="Arial Narrow" w:hAnsi="Arial Narrow"/>
        </w:rPr>
        <w:t>9</w:t>
      </w:r>
      <w:r>
        <w:rPr>
          <w:rFonts w:ascii="Arial Narrow" w:hAnsi="Arial Narrow"/>
        </w:rPr>
        <w:t>5</w:t>
      </w:r>
      <w:proofErr w:type="gramEnd"/>
      <w:r w:rsidR="0065169F" w:rsidRPr="00FE37B6">
        <w:rPr>
          <w:rFonts w:ascii="Arial Narrow" w:hAnsi="Arial Narrow"/>
        </w:rPr>
        <w:t xml:space="preserve"> </w:t>
      </w:r>
      <w:r w:rsidR="00EE2831">
        <w:rPr>
          <w:rFonts w:ascii="Arial Narrow" w:hAnsi="Arial Narrow"/>
        </w:rPr>
        <w:t>m.</w:t>
      </w:r>
    </w:p>
    <w:p w:rsidR="00E62F6B" w:rsidRDefault="00E62F6B" w:rsidP="00654CE3">
      <w:pPr>
        <w:jc w:val="both"/>
        <w:rPr>
          <w:rFonts w:ascii="Arial Narrow" w:hAnsi="Arial Narrow"/>
        </w:rPr>
      </w:pPr>
    </w:p>
    <w:p w:rsidR="00125808" w:rsidRPr="00B97E9A" w:rsidRDefault="00125808" w:rsidP="001E6E89">
      <w:pPr>
        <w:ind w:left="360"/>
        <w:jc w:val="both"/>
        <w:rPr>
          <w:rFonts w:ascii="Arial Narrow" w:hAnsi="Arial Narrow"/>
          <w:b/>
        </w:rPr>
      </w:pPr>
      <w:r w:rsidRPr="00B97E9A">
        <w:rPr>
          <w:rFonts w:ascii="Arial Narrow" w:hAnsi="Arial Narrow"/>
          <w:b/>
        </w:rPr>
        <w:t xml:space="preserve">1.8. </w:t>
      </w:r>
      <w:proofErr w:type="spellStart"/>
      <w:r w:rsidRPr="00B97E9A">
        <w:rPr>
          <w:rFonts w:ascii="Arial Narrow" w:hAnsi="Arial Narrow"/>
          <w:b/>
        </w:rPr>
        <w:t>Regim</w:t>
      </w:r>
      <w:proofErr w:type="spellEnd"/>
      <w:r w:rsidRPr="00B97E9A">
        <w:rPr>
          <w:rFonts w:ascii="Arial Narrow" w:hAnsi="Arial Narrow"/>
          <w:b/>
        </w:rPr>
        <w:t xml:space="preserve"> de </w:t>
      </w:r>
      <w:proofErr w:type="spellStart"/>
      <w:r w:rsidRPr="00B97E9A">
        <w:rPr>
          <w:rFonts w:ascii="Arial Narrow" w:hAnsi="Arial Narrow"/>
          <w:b/>
        </w:rPr>
        <w:t>aliniere</w:t>
      </w:r>
      <w:proofErr w:type="spellEnd"/>
      <w:r w:rsidRPr="00B97E9A">
        <w:rPr>
          <w:rFonts w:ascii="Arial Narrow" w:hAnsi="Arial Narrow"/>
          <w:b/>
        </w:rPr>
        <w:t xml:space="preserve">: </w:t>
      </w:r>
    </w:p>
    <w:p w:rsidR="00084286" w:rsidRPr="00FE37B6" w:rsidRDefault="00125808" w:rsidP="001E6E89">
      <w:pPr>
        <w:ind w:left="36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Constructia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proofErr w:type="gramStart"/>
      <w:r w:rsidRPr="00FE37B6">
        <w:rPr>
          <w:rFonts w:ascii="Arial Narrow" w:hAnsi="Arial Narrow"/>
        </w:rPr>
        <w:t>va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retrage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>:</w:t>
      </w:r>
    </w:p>
    <w:p w:rsidR="00CD2339" w:rsidRDefault="00CD2339" w:rsidP="004A27C4">
      <w:pPr>
        <w:pStyle w:val="NoSpacing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la </w:t>
      </w:r>
      <w:r w:rsidR="004A27C4">
        <w:rPr>
          <w:rFonts w:ascii="Arial Narrow" w:hAnsi="Arial Narrow" w:cs="Arial"/>
          <w:sz w:val="24"/>
          <w:szCs w:val="24"/>
        </w:rPr>
        <w:t>E</w:t>
      </w:r>
      <w:r w:rsidR="00816186">
        <w:rPr>
          <w:rFonts w:ascii="Arial Narrow" w:hAnsi="Arial Narrow" w:cs="Arial"/>
          <w:sz w:val="24"/>
          <w:szCs w:val="24"/>
        </w:rPr>
        <w:t>st</w:t>
      </w:r>
      <w:r w:rsidRPr="00A4727F">
        <w:rPr>
          <w:rFonts w:ascii="Arial Narrow" w:hAnsi="Arial Narrow" w:cs="Arial"/>
          <w:sz w:val="24"/>
          <w:szCs w:val="24"/>
        </w:rPr>
        <w:t xml:space="preserve">    - </w:t>
      </w:r>
      <w:r w:rsidR="009E21CB">
        <w:rPr>
          <w:rFonts w:ascii="Arial Narrow" w:hAnsi="Arial Narrow" w:cs="Arial"/>
          <w:sz w:val="24"/>
          <w:szCs w:val="24"/>
        </w:rPr>
        <w:t>5</w:t>
      </w:r>
      <w:r w:rsidR="004A27C4">
        <w:rPr>
          <w:rFonts w:ascii="Arial Narrow" w:hAnsi="Arial Narrow" w:cs="Arial"/>
          <w:sz w:val="24"/>
          <w:szCs w:val="24"/>
        </w:rPr>
        <w:t>.00</w:t>
      </w:r>
      <w:r w:rsidR="001D2AA7" w:rsidRPr="00A4727F">
        <w:rPr>
          <w:rFonts w:ascii="Arial Narrow" w:hAnsi="Arial Narrow" w:cs="Arial"/>
          <w:sz w:val="24"/>
          <w:szCs w:val="24"/>
        </w:rPr>
        <w:t xml:space="preserve"> m fata de </w:t>
      </w:r>
      <w:r w:rsidR="009E21CB">
        <w:rPr>
          <w:rFonts w:ascii="Arial Narrow" w:hAnsi="Arial Narrow" w:cs="Arial"/>
          <w:sz w:val="24"/>
          <w:szCs w:val="24"/>
        </w:rPr>
        <w:t>DRUM</w:t>
      </w:r>
    </w:p>
    <w:p w:rsidR="009E21CB" w:rsidRPr="00A4727F" w:rsidRDefault="009E21CB" w:rsidP="009E21CB">
      <w:pPr>
        <w:pStyle w:val="NoSpacing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la </w:t>
      </w:r>
      <w:r>
        <w:rPr>
          <w:rFonts w:ascii="Arial Narrow" w:hAnsi="Arial Narrow" w:cs="Arial"/>
          <w:sz w:val="24"/>
          <w:szCs w:val="24"/>
        </w:rPr>
        <w:t>Sud</w:t>
      </w:r>
      <w:r w:rsidRPr="00A4727F">
        <w:rPr>
          <w:rFonts w:ascii="Arial Narrow" w:hAnsi="Arial Narrow" w:cs="Arial"/>
          <w:sz w:val="24"/>
          <w:szCs w:val="24"/>
        </w:rPr>
        <w:t xml:space="preserve">   - </w:t>
      </w:r>
      <w:r>
        <w:rPr>
          <w:rFonts w:ascii="Arial Narrow" w:hAnsi="Arial Narrow" w:cs="Arial"/>
          <w:sz w:val="24"/>
          <w:szCs w:val="24"/>
        </w:rPr>
        <w:t>15.00</w:t>
      </w:r>
      <w:r w:rsidRPr="00A4727F">
        <w:rPr>
          <w:rFonts w:ascii="Arial Narrow" w:hAnsi="Arial Narrow" w:cs="Arial"/>
          <w:sz w:val="24"/>
          <w:szCs w:val="24"/>
        </w:rPr>
        <w:t xml:space="preserve"> m fata de </w:t>
      </w:r>
      <w:r w:rsidRPr="009E21CB">
        <w:rPr>
          <w:rFonts w:ascii="Arial Narrow" w:hAnsi="Arial Narrow" w:cs="Arial"/>
          <w:sz w:val="24"/>
          <w:szCs w:val="24"/>
        </w:rPr>
        <w:t>35697-C11</w:t>
      </w:r>
    </w:p>
    <w:p w:rsidR="00084286" w:rsidRPr="00FE37B6" w:rsidRDefault="00084286" w:rsidP="00084286">
      <w:pPr>
        <w:ind w:left="360"/>
        <w:jc w:val="both"/>
        <w:rPr>
          <w:rFonts w:ascii="Arial Narrow" w:hAnsi="Arial Narrow"/>
        </w:rPr>
      </w:pPr>
    </w:p>
    <w:p w:rsidR="001E6E89" w:rsidRPr="00B97E9A" w:rsidRDefault="00125808" w:rsidP="001E6E89">
      <w:pPr>
        <w:ind w:left="360"/>
        <w:jc w:val="both"/>
        <w:rPr>
          <w:rFonts w:ascii="Arial Narrow" w:hAnsi="Arial Narrow"/>
          <w:b/>
        </w:rPr>
      </w:pPr>
      <w:r w:rsidRPr="00B97E9A">
        <w:rPr>
          <w:rFonts w:ascii="Arial Narrow" w:hAnsi="Arial Narrow"/>
          <w:b/>
        </w:rPr>
        <w:t xml:space="preserve">1.9. </w:t>
      </w:r>
      <w:proofErr w:type="spellStart"/>
      <w:r w:rsidRPr="00B97E9A">
        <w:rPr>
          <w:rFonts w:ascii="Arial Narrow" w:hAnsi="Arial Narrow"/>
          <w:b/>
        </w:rPr>
        <w:t>Accese</w:t>
      </w:r>
      <w:proofErr w:type="spellEnd"/>
      <w:r w:rsidRPr="00B97E9A">
        <w:rPr>
          <w:rFonts w:ascii="Arial Narrow" w:hAnsi="Arial Narrow"/>
          <w:b/>
        </w:rPr>
        <w:t xml:space="preserve">: </w:t>
      </w:r>
    </w:p>
    <w:p w:rsidR="008D19CA" w:rsidRPr="00A4727F" w:rsidRDefault="008D19CA" w:rsidP="00F3084E">
      <w:pPr>
        <w:pStyle w:val="NoSpacing"/>
        <w:ind w:firstLine="720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Accesul in </w:t>
      </w:r>
      <w:r w:rsidR="0015535B">
        <w:rPr>
          <w:rFonts w:ascii="Arial Narrow" w:hAnsi="Arial Narrow" w:cs="Arial"/>
          <w:sz w:val="24"/>
          <w:szCs w:val="24"/>
        </w:rPr>
        <w:t>cladire</w:t>
      </w:r>
      <w:r w:rsidRPr="00A4727F">
        <w:rPr>
          <w:rFonts w:ascii="Arial Narrow" w:hAnsi="Arial Narrow" w:cs="Arial"/>
          <w:sz w:val="24"/>
          <w:szCs w:val="24"/>
        </w:rPr>
        <w:t xml:space="preserve"> - pietonal, auto se vor realiza din </w:t>
      </w:r>
      <w:r w:rsidR="00851263">
        <w:rPr>
          <w:rFonts w:ascii="Arial Narrow" w:hAnsi="Arial Narrow" w:cs="Arial"/>
          <w:sz w:val="24"/>
          <w:szCs w:val="24"/>
        </w:rPr>
        <w:t xml:space="preserve">latura de </w:t>
      </w:r>
      <w:r w:rsidR="0015535B">
        <w:rPr>
          <w:rFonts w:ascii="Arial Narrow" w:hAnsi="Arial Narrow" w:cs="Arial"/>
          <w:sz w:val="24"/>
          <w:szCs w:val="24"/>
        </w:rPr>
        <w:t>E</w:t>
      </w:r>
      <w:r w:rsidR="00851263">
        <w:rPr>
          <w:rFonts w:ascii="Arial Narrow" w:hAnsi="Arial Narrow" w:cs="Arial"/>
          <w:sz w:val="24"/>
          <w:szCs w:val="24"/>
        </w:rPr>
        <w:t>st a terenului printr-un drum de acces</w:t>
      </w:r>
      <w:r w:rsidRPr="00A4727F">
        <w:rPr>
          <w:rFonts w:ascii="Arial Narrow" w:hAnsi="Arial Narrow" w:cs="Arial"/>
          <w:sz w:val="24"/>
          <w:szCs w:val="24"/>
        </w:rPr>
        <w:t>.</w:t>
      </w:r>
    </w:p>
    <w:p w:rsidR="008D19CA" w:rsidRPr="00A4727F" w:rsidRDefault="008D19CA" w:rsidP="00F3084E">
      <w:pPr>
        <w:pStyle w:val="NoSpacing"/>
        <w:ind w:firstLine="720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>In incinta vor fi prevazute locuri de parcare in interiorul parcelei, pe platforme la nivelul solului, restul terenului fiind dedicat spati</w:t>
      </w:r>
      <w:r w:rsidR="0015535B">
        <w:rPr>
          <w:rFonts w:ascii="Arial Narrow" w:hAnsi="Arial Narrow" w:cs="Arial"/>
          <w:sz w:val="24"/>
          <w:szCs w:val="24"/>
        </w:rPr>
        <w:t>ului verde si aleilor pietonale</w:t>
      </w:r>
      <w:r w:rsidRPr="00A4727F">
        <w:rPr>
          <w:rFonts w:ascii="Arial Narrow" w:hAnsi="Arial Narrow" w:cs="Arial"/>
          <w:sz w:val="24"/>
          <w:szCs w:val="24"/>
        </w:rPr>
        <w:t xml:space="preserve">. </w:t>
      </w:r>
    </w:p>
    <w:p w:rsidR="0093238B" w:rsidRPr="00FE37B6" w:rsidRDefault="0093238B" w:rsidP="008D19CA">
      <w:pPr>
        <w:ind w:left="360" w:firstLine="36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Locurile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parcare</w:t>
      </w:r>
      <w:proofErr w:type="spellEnd"/>
      <w:r w:rsidRPr="00FE37B6">
        <w:rPr>
          <w:rFonts w:ascii="Arial Narrow" w:hAnsi="Arial Narrow"/>
        </w:rPr>
        <w:t xml:space="preserve"> </w:t>
      </w:r>
      <w:r w:rsidR="00296538">
        <w:rPr>
          <w:rFonts w:ascii="Arial Narrow" w:hAnsi="Arial Narrow"/>
        </w:rPr>
        <w:t xml:space="preserve">a </w:t>
      </w:r>
      <w:proofErr w:type="spellStart"/>
      <w:r w:rsidR="00296538">
        <w:rPr>
          <w:rFonts w:ascii="Arial Narrow" w:hAnsi="Arial Narrow"/>
        </w:rPr>
        <w:t>cladirii</w:t>
      </w:r>
      <w:proofErr w:type="spellEnd"/>
      <w:r w:rsidR="00296538">
        <w:rPr>
          <w:rFonts w:ascii="Arial Narrow" w:hAnsi="Arial Narrow"/>
        </w:rPr>
        <w:t xml:space="preserve"> </w:t>
      </w:r>
      <w:proofErr w:type="spellStart"/>
      <w:r w:rsidR="00296538">
        <w:rPr>
          <w:rFonts w:ascii="Arial Narrow" w:hAnsi="Arial Narrow"/>
        </w:rPr>
        <w:t>propuse</w:t>
      </w:r>
      <w:proofErr w:type="spellEnd"/>
      <w:r w:rsidR="00296538">
        <w:rPr>
          <w:rFonts w:ascii="Arial Narrow" w:hAnsi="Arial Narrow"/>
        </w:rPr>
        <w:t xml:space="preserve">, </w:t>
      </w:r>
      <w:r w:rsidRPr="00FE37B6">
        <w:rPr>
          <w:rFonts w:ascii="Arial Narrow" w:hAnsi="Arial Narrow"/>
        </w:rPr>
        <w:t xml:space="preserve">in </w:t>
      </w:r>
      <w:proofErr w:type="spellStart"/>
      <w:r w:rsidRPr="00FE37B6">
        <w:rPr>
          <w:rFonts w:ascii="Arial Narrow" w:hAnsi="Arial Narrow"/>
        </w:rPr>
        <w:t>numar</w:t>
      </w:r>
      <w:proofErr w:type="spellEnd"/>
      <w:r w:rsidRPr="00FE37B6">
        <w:rPr>
          <w:rFonts w:ascii="Arial Narrow" w:hAnsi="Arial Narrow"/>
        </w:rPr>
        <w:t xml:space="preserve"> de </w:t>
      </w:r>
      <w:r w:rsidR="00296538">
        <w:rPr>
          <w:rFonts w:ascii="Arial Narrow" w:hAnsi="Arial Narrow"/>
        </w:rPr>
        <w:t>1</w:t>
      </w:r>
      <w:r w:rsidR="0009298A"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incinta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proprietatii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</w:rPr>
      </w:pPr>
    </w:p>
    <w:p w:rsidR="00E03F4D" w:rsidRPr="00E66767" w:rsidRDefault="00367377" w:rsidP="00E03F4D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eastAsiaTheme="minorHAnsi" w:hAnsi="Arial Narrow" w:cs="Arial"/>
          <w:color w:val="000000"/>
          <w:kern w:val="0"/>
          <w:lang w:eastAsia="en-US"/>
        </w:rPr>
      </w:pPr>
      <w:proofErr w:type="spellStart"/>
      <w:r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Indicatori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urbanistici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propusi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:</w:t>
      </w:r>
    </w:p>
    <w:p w:rsidR="00E03F4D" w:rsidRPr="00E66767" w:rsidRDefault="00E03F4D" w:rsidP="00E03F4D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eastAsiaTheme="minorHAnsi" w:hAnsi="Arial Narrow" w:cs="Arial"/>
          <w:color w:val="000000"/>
          <w:kern w:val="0"/>
          <w:lang w:eastAsia="en-US"/>
        </w:rPr>
      </w:pP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Ad = </w:t>
      </w:r>
      <w:r w:rsidR="00367377">
        <w:rPr>
          <w:rFonts w:ascii="Arial Narrow" w:eastAsiaTheme="minorHAnsi" w:hAnsi="Arial Narrow" w:cs="Arial"/>
          <w:color w:val="000000"/>
          <w:kern w:val="0"/>
          <w:lang w:eastAsia="en-US"/>
        </w:rPr>
        <w:t>74.5</w:t>
      </w: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 </w:t>
      </w:r>
      <w:proofErr w:type="spellStart"/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>mp</w:t>
      </w:r>
      <w:proofErr w:type="spellEnd"/>
    </w:p>
    <w:p w:rsidR="00D85D98" w:rsidRPr="00E66767" w:rsidRDefault="00571529" w:rsidP="00E03F4D">
      <w:pPr>
        <w:spacing w:line="100" w:lineRule="atLeast"/>
        <w:ind w:left="-15" w:firstLine="375"/>
        <w:jc w:val="both"/>
        <w:rPr>
          <w:rFonts w:ascii="Arial Narrow" w:eastAsiaTheme="minorHAnsi" w:hAnsi="Arial Narrow" w:cs="Arial"/>
          <w:color w:val="000000"/>
          <w:kern w:val="0"/>
          <w:lang w:eastAsia="en-US"/>
        </w:rPr>
      </w:pPr>
      <w:r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Ac = </w:t>
      </w:r>
      <w:r w:rsidR="00367377">
        <w:rPr>
          <w:rFonts w:ascii="Arial Narrow" w:eastAsiaTheme="minorHAnsi" w:hAnsi="Arial Narrow" w:cs="Arial"/>
          <w:color w:val="000000"/>
          <w:kern w:val="0"/>
          <w:lang w:eastAsia="en-US"/>
        </w:rPr>
        <w:t>74.5</w:t>
      </w: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>mp</w:t>
      </w:r>
      <w:proofErr w:type="spellEnd"/>
    </w:p>
    <w:p w:rsidR="00DA3116" w:rsidRDefault="00DA3116" w:rsidP="00E03F4D">
      <w:pPr>
        <w:spacing w:line="100" w:lineRule="atLeast"/>
        <w:ind w:left="-15" w:firstLine="375"/>
        <w:jc w:val="both"/>
        <w:rPr>
          <w:rFonts w:ascii="Arial Narrow" w:hAnsi="Arial Narrow"/>
          <w:b/>
          <w:bCs/>
        </w:rPr>
      </w:pP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2. DESCRIERE PROIECT </w:t>
      </w:r>
    </w:p>
    <w:p w:rsidR="00DA3116" w:rsidRPr="00553BA7" w:rsidRDefault="00FB7F7E" w:rsidP="00553BA7">
      <w:pPr>
        <w:ind w:firstLine="360"/>
        <w:rPr>
          <w:rFonts w:ascii="Arial Narrow" w:eastAsia="Calibri" w:hAnsi="Arial Narrow" w:cs="Arial"/>
          <w:kern w:val="0"/>
          <w:lang w:val="ro-RO" w:eastAsia="en-US"/>
        </w:rPr>
      </w:pPr>
      <w:proofErr w:type="spellStart"/>
      <w:r w:rsidRPr="00FE37B6">
        <w:rPr>
          <w:rFonts w:ascii="Arial Narrow" w:hAnsi="Arial Narrow"/>
          <w:bCs/>
        </w:rPr>
        <w:t>Constructia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proofErr w:type="gramStart"/>
      <w:r>
        <w:rPr>
          <w:rFonts w:ascii="Arial Narrow" w:hAnsi="Arial Narrow"/>
          <w:bCs/>
        </w:rPr>
        <w:t>ce</w:t>
      </w:r>
      <w:proofErr w:type="spellEnd"/>
      <w:proofErr w:type="gram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urmeaza</w:t>
      </w:r>
      <w:proofErr w:type="spellEnd"/>
      <w:r>
        <w:rPr>
          <w:rFonts w:ascii="Arial Narrow" w:hAnsi="Arial Narrow"/>
          <w:bCs/>
        </w:rPr>
        <w:t xml:space="preserve"> a fi </w:t>
      </w:r>
      <w:proofErr w:type="spellStart"/>
      <w:r>
        <w:rPr>
          <w:rFonts w:ascii="Arial Narrow" w:hAnsi="Arial Narrow"/>
          <w:bCs/>
        </w:rPr>
        <w:t>executata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va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avea</w:t>
      </w:r>
      <w:proofErr w:type="spellEnd"/>
      <w:r w:rsidRPr="00FE37B6">
        <w:rPr>
          <w:rFonts w:ascii="Arial Narrow" w:hAnsi="Arial Narrow"/>
          <w:bCs/>
        </w:rPr>
        <w:t xml:space="preserve"> un </w:t>
      </w:r>
      <w:proofErr w:type="spellStart"/>
      <w:r w:rsidRPr="00FE37B6">
        <w:rPr>
          <w:rFonts w:ascii="Arial Narrow" w:hAnsi="Arial Narrow"/>
          <w:bCs/>
        </w:rPr>
        <w:t>regim</w:t>
      </w:r>
      <w:proofErr w:type="spellEnd"/>
      <w:r w:rsidRPr="00FE37B6">
        <w:rPr>
          <w:rFonts w:ascii="Arial Narrow" w:hAnsi="Arial Narrow"/>
          <w:bCs/>
        </w:rPr>
        <w:t xml:space="preserve"> de </w:t>
      </w:r>
      <w:proofErr w:type="spellStart"/>
      <w:r w:rsidRPr="00FE37B6">
        <w:rPr>
          <w:rFonts w:ascii="Arial Narrow" w:hAnsi="Arial Narrow"/>
          <w:bCs/>
        </w:rPr>
        <w:t>inaltime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parter</w:t>
      </w:r>
      <w:proofErr w:type="spellEnd"/>
      <w:r>
        <w:rPr>
          <w:rFonts w:ascii="Arial Narrow" w:eastAsia="Calibri" w:hAnsi="Arial Narrow" w:cs="Arial"/>
          <w:kern w:val="0"/>
          <w:lang w:val="ro-RO" w:eastAsia="en-US"/>
        </w:rPr>
        <w:t>, avand functiunea de</w:t>
      </w:r>
      <w:r w:rsidR="00CA224C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>central</w:t>
      </w:r>
      <w:r>
        <w:rPr>
          <w:rFonts w:ascii="Arial Narrow" w:eastAsia="Calibri" w:hAnsi="Arial Narrow" w:cs="Arial"/>
          <w:kern w:val="0"/>
          <w:lang w:val="ro-RO" w:eastAsia="en-US"/>
        </w:rPr>
        <w:t>a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termic</w:t>
      </w:r>
      <w:r>
        <w:rPr>
          <w:rFonts w:ascii="Arial Narrow" w:eastAsia="Calibri" w:hAnsi="Arial Narrow" w:cs="Arial"/>
          <w:kern w:val="0"/>
          <w:lang w:val="ro-RO" w:eastAsia="en-US"/>
        </w:rPr>
        <w:t>a cu abur tehnologic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adaposti</w:t>
      </w:r>
      <w:r>
        <w:rPr>
          <w:rFonts w:ascii="Arial Narrow" w:eastAsia="Calibri" w:hAnsi="Arial Narrow" w:cs="Arial"/>
          <w:kern w:val="0"/>
          <w:lang w:val="ro-RO" w:eastAsia="en-US"/>
        </w:rPr>
        <w:t>nd</w:t>
      </w:r>
      <w:r w:rsidR="00CA224C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doua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cazan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e</w:t>
      </w:r>
      <w:r w:rsidR="000D5A59">
        <w:rPr>
          <w:rFonts w:ascii="Arial Narrow" w:eastAsia="Calibri" w:hAnsi="Arial Narrow" w:cs="Arial"/>
          <w:kern w:val="0"/>
          <w:lang w:val="ro-RO" w:eastAsia="en-US"/>
        </w:rPr>
        <w:t xml:space="preserve"> ce functioneaza pe gaze naturale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.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</w:p>
    <w:p w:rsidR="0032438D" w:rsidRDefault="002402DA" w:rsidP="00D451FC">
      <w:pPr>
        <w:pStyle w:val="NoSpacing"/>
        <w:ind w:firstLine="360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STRUCTURA DE REZISTENTA</w:t>
      </w:r>
    </w:p>
    <w:p w:rsidR="002402DA" w:rsidRPr="00FE37B6" w:rsidRDefault="002402DA" w:rsidP="002402DA">
      <w:pPr>
        <w:spacing w:line="100" w:lineRule="atLeast"/>
        <w:ind w:left="-15" w:firstLine="735"/>
        <w:rPr>
          <w:rFonts w:ascii="Arial Narrow" w:hAnsi="Arial Narrow"/>
          <w:bCs/>
        </w:rPr>
      </w:pPr>
      <w:r w:rsidRPr="00FE37B6">
        <w:rPr>
          <w:rFonts w:ascii="Arial Narrow" w:hAnsi="Arial Narrow"/>
          <w:bCs/>
        </w:rPr>
        <w:t xml:space="preserve">In plan forma </w:t>
      </w:r>
      <w:proofErr w:type="spellStart"/>
      <w:r w:rsidRPr="00FE37B6">
        <w:rPr>
          <w:rFonts w:ascii="Arial Narrow" w:hAnsi="Arial Narrow"/>
          <w:bCs/>
        </w:rPr>
        <w:t>contructie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proofErr w:type="gramStart"/>
      <w:r w:rsidRPr="00FE37B6">
        <w:rPr>
          <w:rFonts w:ascii="Arial Narrow" w:hAnsi="Arial Narrow"/>
          <w:bCs/>
        </w:rPr>
        <w:t>este</w:t>
      </w:r>
      <w:proofErr w:type="spellEnd"/>
      <w:proofErr w:type="gram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dreptunghiulara</w:t>
      </w:r>
      <w:proofErr w:type="spellEnd"/>
      <w:r w:rsidRPr="00FE37B6">
        <w:rPr>
          <w:rFonts w:ascii="Arial Narrow" w:hAnsi="Arial Narrow"/>
          <w:bCs/>
        </w:rPr>
        <w:t xml:space="preserve">. </w:t>
      </w:r>
      <w:proofErr w:type="spellStart"/>
      <w:r w:rsidRPr="00FE37B6">
        <w:rPr>
          <w:rFonts w:ascii="Arial Narrow" w:hAnsi="Arial Narrow"/>
          <w:bCs/>
        </w:rPr>
        <w:t>Lungimea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totala</w:t>
      </w:r>
      <w:proofErr w:type="spellEnd"/>
      <w:r w:rsidRPr="00FE37B6">
        <w:rPr>
          <w:rFonts w:ascii="Arial Narrow" w:hAnsi="Arial Narrow"/>
          <w:bCs/>
        </w:rPr>
        <w:t xml:space="preserve"> a </w:t>
      </w:r>
      <w:proofErr w:type="spellStart"/>
      <w:r w:rsidRPr="00FE37B6">
        <w:rPr>
          <w:rFonts w:ascii="Arial Narrow" w:hAnsi="Arial Narrow"/>
          <w:bCs/>
        </w:rPr>
        <w:t>acesteia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va</w:t>
      </w:r>
      <w:proofErr w:type="spellEnd"/>
      <w:r w:rsidRPr="00FE37B6">
        <w:rPr>
          <w:rFonts w:ascii="Arial Narrow" w:hAnsi="Arial Narrow"/>
          <w:bCs/>
        </w:rPr>
        <w:t xml:space="preserve"> fi </w:t>
      </w:r>
      <w:r>
        <w:rPr>
          <w:rFonts w:ascii="Arial Narrow" w:hAnsi="Arial Narrow"/>
          <w:bCs/>
        </w:rPr>
        <w:t>9.42</w:t>
      </w:r>
      <w:r w:rsidRPr="00FE37B6">
        <w:rPr>
          <w:rFonts w:ascii="Arial Narrow" w:hAnsi="Arial Narrow"/>
          <w:bCs/>
        </w:rPr>
        <w:t xml:space="preserve"> m, </w:t>
      </w:r>
      <w:proofErr w:type="spellStart"/>
      <w:r w:rsidRPr="00FE37B6">
        <w:rPr>
          <w:rFonts w:ascii="Arial Narrow" w:hAnsi="Arial Narrow"/>
          <w:bCs/>
        </w:rPr>
        <w:t>latimea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totala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va</w:t>
      </w:r>
      <w:proofErr w:type="spellEnd"/>
      <w:r w:rsidRPr="00FE37B6">
        <w:rPr>
          <w:rFonts w:ascii="Arial Narrow" w:hAnsi="Arial Narrow"/>
          <w:bCs/>
        </w:rPr>
        <w:t xml:space="preserve"> fi de </w:t>
      </w:r>
      <w:r>
        <w:rPr>
          <w:rFonts w:ascii="Arial Narrow" w:hAnsi="Arial Narrow"/>
          <w:bCs/>
        </w:rPr>
        <w:t>7.91 m</w:t>
      </w:r>
      <w:r w:rsidRPr="00FE37B6">
        <w:rPr>
          <w:rFonts w:ascii="Arial Narrow" w:hAnsi="Arial Narrow"/>
          <w:bCs/>
        </w:rPr>
        <w:t xml:space="preserve">, </w:t>
      </w:r>
      <w:proofErr w:type="spellStart"/>
      <w:r w:rsidRPr="00FE37B6">
        <w:rPr>
          <w:rFonts w:ascii="Arial Narrow" w:hAnsi="Arial Narrow"/>
          <w:bCs/>
        </w:rPr>
        <w:t>intaltimea</w:t>
      </w:r>
      <w:proofErr w:type="spellEnd"/>
      <w:r w:rsidRPr="00FE37B6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la </w:t>
      </w:r>
      <w:proofErr w:type="spellStart"/>
      <w:r>
        <w:rPr>
          <w:rFonts w:ascii="Arial Narrow" w:hAnsi="Arial Narrow"/>
          <w:bCs/>
        </w:rPr>
        <w:t>coama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este</w:t>
      </w:r>
      <w:proofErr w:type="spellEnd"/>
      <w:r w:rsidRPr="00FE37B6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5.1 m.</w:t>
      </w:r>
    </w:p>
    <w:p w:rsidR="00874FDA" w:rsidRPr="00BB7DFE" w:rsidRDefault="00874FDA" w:rsidP="00874FDA">
      <w:pPr>
        <w:ind w:firstLine="720"/>
        <w:rPr>
          <w:rFonts w:ascii="Arial Narrow" w:hAnsi="Arial Narrow"/>
          <w:bCs/>
        </w:rPr>
      </w:pPr>
      <w:proofErr w:type="spellStart"/>
      <w:r w:rsidRPr="00BB7DFE">
        <w:rPr>
          <w:rFonts w:ascii="Arial Narrow" w:hAnsi="Arial Narrow"/>
          <w:bCs/>
        </w:rPr>
        <w:t>Structura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rezistenta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proofErr w:type="gramStart"/>
      <w:r w:rsidRPr="00BB7DFE">
        <w:rPr>
          <w:rFonts w:ascii="Arial Narrow" w:hAnsi="Arial Narrow"/>
          <w:bCs/>
        </w:rPr>
        <w:t>este</w:t>
      </w:r>
      <w:proofErr w:type="spellEnd"/>
      <w:proofErr w:type="gram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alcătuita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fundaţii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izolate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beton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armat</w:t>
      </w:r>
      <w:proofErr w:type="spellEnd"/>
      <w:r w:rsidRPr="00BB7DFE">
        <w:rPr>
          <w:rFonts w:ascii="Arial Narrow" w:hAnsi="Arial Narrow"/>
          <w:bCs/>
        </w:rPr>
        <w:t xml:space="preserve">, </w:t>
      </w:r>
      <w:proofErr w:type="spellStart"/>
      <w:r w:rsidRPr="00BB7DFE">
        <w:rPr>
          <w:rFonts w:ascii="Arial Narrow" w:hAnsi="Arial Narrow"/>
          <w:bCs/>
        </w:rPr>
        <w:t>stalpi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metalici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contravantuiti</w:t>
      </w:r>
      <w:proofErr w:type="spellEnd"/>
      <w:r w:rsidRPr="00BB7DFE">
        <w:rPr>
          <w:rFonts w:ascii="Arial Narrow" w:hAnsi="Arial Narrow"/>
          <w:bCs/>
        </w:rPr>
        <w:t xml:space="preserve"> la </w:t>
      </w:r>
      <w:proofErr w:type="spellStart"/>
      <w:r w:rsidRPr="00BB7DFE">
        <w:rPr>
          <w:rFonts w:ascii="Arial Narrow" w:hAnsi="Arial Narrow"/>
          <w:bCs/>
        </w:rPr>
        <w:t>pereţii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exteriori</w:t>
      </w:r>
      <w:proofErr w:type="spellEnd"/>
      <w:r w:rsidRPr="00BB7DFE">
        <w:rPr>
          <w:rFonts w:ascii="Arial Narrow" w:hAnsi="Arial Narrow"/>
          <w:bCs/>
        </w:rPr>
        <w:t xml:space="preserve">, </w:t>
      </w:r>
      <w:proofErr w:type="spellStart"/>
      <w:r w:rsidRPr="00BB7DFE">
        <w:rPr>
          <w:rFonts w:ascii="Arial Narrow" w:hAnsi="Arial Narrow"/>
          <w:bCs/>
        </w:rPr>
        <w:t>grinzi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si</w:t>
      </w:r>
      <w:proofErr w:type="spellEnd"/>
      <w:r w:rsidRPr="00BB7DFE">
        <w:rPr>
          <w:rFonts w:ascii="Arial Narrow" w:hAnsi="Arial Narrow"/>
          <w:bCs/>
        </w:rPr>
        <w:t xml:space="preserve"> pane din prof</w:t>
      </w:r>
      <w:r>
        <w:rPr>
          <w:rFonts w:ascii="Arial Narrow" w:hAnsi="Arial Narrow"/>
          <w:bCs/>
        </w:rPr>
        <w:t xml:space="preserve">ile de </w:t>
      </w:r>
      <w:proofErr w:type="spellStart"/>
      <w:r>
        <w:rPr>
          <w:rFonts w:ascii="Arial Narrow" w:hAnsi="Arial Narrow"/>
          <w:bCs/>
        </w:rPr>
        <w:t>otel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laminat</w:t>
      </w:r>
      <w:proofErr w:type="spellEnd"/>
      <w:r>
        <w:rPr>
          <w:rFonts w:ascii="Arial Narrow" w:hAnsi="Arial Narrow"/>
          <w:bCs/>
        </w:rPr>
        <w:t xml:space="preserve"> la </w:t>
      </w:r>
      <w:proofErr w:type="spellStart"/>
      <w:r>
        <w:rPr>
          <w:rFonts w:ascii="Arial Narrow" w:hAnsi="Arial Narrow"/>
          <w:bCs/>
        </w:rPr>
        <w:t>acoperiş</w:t>
      </w:r>
      <w:proofErr w:type="spellEnd"/>
      <w:r>
        <w:rPr>
          <w:rFonts w:ascii="Arial Narrow" w:hAnsi="Arial Narrow"/>
          <w:bCs/>
        </w:rPr>
        <w:t>.</w:t>
      </w:r>
    </w:p>
    <w:p w:rsidR="00AC73E3" w:rsidRDefault="00AC73E3" w:rsidP="00AC73E3">
      <w:pPr>
        <w:ind w:firstLine="720"/>
        <w:rPr>
          <w:rFonts w:ascii="Arial Narrow" w:hAnsi="Arial Narrow"/>
          <w:bCs/>
        </w:rPr>
      </w:pPr>
      <w:r w:rsidRPr="00BB7DFE">
        <w:rPr>
          <w:rFonts w:ascii="Arial Narrow" w:hAnsi="Arial Narrow"/>
          <w:bCs/>
        </w:rPr>
        <w:t xml:space="preserve">La </w:t>
      </w:r>
      <w:proofErr w:type="spellStart"/>
      <w:r w:rsidRPr="00BB7DFE">
        <w:rPr>
          <w:rFonts w:ascii="Arial Narrow" w:hAnsi="Arial Narrow"/>
          <w:bCs/>
        </w:rPr>
        <w:t>parter</w:t>
      </w:r>
      <w:proofErr w:type="spellEnd"/>
      <w:r w:rsidRPr="00BB7DFE">
        <w:rPr>
          <w:rFonts w:ascii="Arial Narrow" w:hAnsi="Arial Narrow"/>
          <w:bCs/>
        </w:rPr>
        <w:t xml:space="preserve">  s-a </w:t>
      </w:r>
      <w:proofErr w:type="spellStart"/>
      <w:r w:rsidRPr="00BB7DFE">
        <w:rPr>
          <w:rFonts w:ascii="Arial Narrow" w:hAnsi="Arial Narrow"/>
          <w:bCs/>
        </w:rPr>
        <w:t>prevăzut</w:t>
      </w:r>
      <w:proofErr w:type="spellEnd"/>
      <w:r w:rsidRPr="00BB7DFE">
        <w:rPr>
          <w:rFonts w:ascii="Arial Narrow" w:hAnsi="Arial Narrow"/>
          <w:bCs/>
        </w:rPr>
        <w:t xml:space="preserve"> o </w:t>
      </w:r>
      <w:proofErr w:type="spellStart"/>
      <w:r w:rsidRPr="00BB7DFE">
        <w:rPr>
          <w:rFonts w:ascii="Arial Narrow" w:hAnsi="Arial Narrow"/>
          <w:bCs/>
        </w:rPr>
        <w:t>placa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beton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armat</w:t>
      </w:r>
      <w:proofErr w:type="spellEnd"/>
      <w:r>
        <w:rPr>
          <w:rFonts w:ascii="Arial Narrow" w:hAnsi="Arial Narrow"/>
          <w:bCs/>
        </w:rPr>
        <w:t xml:space="preserve"> </w:t>
      </w:r>
      <w:r w:rsidRPr="00BB7DFE">
        <w:rPr>
          <w:rFonts w:ascii="Arial Narrow" w:hAnsi="Arial Narrow"/>
          <w:bCs/>
        </w:rPr>
        <w:t xml:space="preserve">de </w:t>
      </w:r>
      <w:r>
        <w:rPr>
          <w:rFonts w:ascii="Arial Narrow" w:hAnsi="Arial Narrow"/>
          <w:bCs/>
        </w:rPr>
        <w:t>28 cm</w:t>
      </w:r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grosime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asezata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pe</w:t>
      </w:r>
      <w:proofErr w:type="spellEnd"/>
      <w:r w:rsidRPr="00BB7DFE">
        <w:rPr>
          <w:rFonts w:ascii="Arial Narrow" w:hAnsi="Arial Narrow"/>
          <w:bCs/>
        </w:rPr>
        <w:t xml:space="preserve"> un </w:t>
      </w:r>
      <w:proofErr w:type="spellStart"/>
      <w:r w:rsidRPr="00BB7DFE">
        <w:rPr>
          <w:rFonts w:ascii="Arial Narrow" w:hAnsi="Arial Narrow"/>
          <w:bCs/>
        </w:rPr>
        <w:t>strat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ba</w:t>
      </w:r>
      <w:r>
        <w:rPr>
          <w:rFonts w:ascii="Arial Narrow" w:hAnsi="Arial Narrow"/>
          <w:bCs/>
        </w:rPr>
        <w:t>last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compactat</w:t>
      </w:r>
      <w:proofErr w:type="spellEnd"/>
      <w:r>
        <w:rPr>
          <w:rFonts w:ascii="Arial Narrow" w:hAnsi="Arial Narrow"/>
          <w:bCs/>
        </w:rPr>
        <w:t xml:space="preserve"> cu o </w:t>
      </w:r>
      <w:proofErr w:type="spellStart"/>
      <w:r>
        <w:rPr>
          <w:rFonts w:ascii="Arial Narrow" w:hAnsi="Arial Narrow"/>
          <w:bCs/>
        </w:rPr>
        <w:t>grosime</w:t>
      </w:r>
      <w:proofErr w:type="spellEnd"/>
      <w:r>
        <w:rPr>
          <w:rFonts w:ascii="Arial Narrow" w:hAnsi="Arial Narrow"/>
          <w:bCs/>
        </w:rPr>
        <w:t xml:space="preserve"> de 3</w:t>
      </w:r>
      <w:r w:rsidRPr="00BB7DFE">
        <w:rPr>
          <w:rFonts w:ascii="Arial Narrow" w:hAnsi="Arial Narrow"/>
          <w:bCs/>
        </w:rPr>
        <w:t>0</w:t>
      </w:r>
      <w:r>
        <w:rPr>
          <w:rFonts w:ascii="Arial Narrow" w:hAnsi="Arial Narrow"/>
          <w:bCs/>
        </w:rPr>
        <w:t xml:space="preserve"> </w:t>
      </w:r>
      <w:r w:rsidRPr="00BB7DFE">
        <w:rPr>
          <w:rFonts w:ascii="Arial Narrow" w:hAnsi="Arial Narrow"/>
          <w:bCs/>
        </w:rPr>
        <w:t xml:space="preserve">cm. </w:t>
      </w:r>
    </w:p>
    <w:p w:rsidR="00275338" w:rsidRPr="00BB7DFE" w:rsidRDefault="00275338" w:rsidP="00AC73E3">
      <w:pPr>
        <w:ind w:firstLine="720"/>
        <w:rPr>
          <w:rFonts w:ascii="Arial Narrow" w:hAnsi="Arial Narrow"/>
          <w:bCs/>
        </w:rPr>
      </w:pPr>
      <w:proofErr w:type="spellStart"/>
      <w:r w:rsidRPr="00BB7DFE">
        <w:rPr>
          <w:rFonts w:ascii="Arial Narrow" w:hAnsi="Arial Narrow"/>
          <w:bCs/>
        </w:rPr>
        <w:t>Pentru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cele</w:t>
      </w:r>
      <w:proofErr w:type="spellEnd"/>
      <w:r>
        <w:rPr>
          <w:rFonts w:ascii="Arial Narrow" w:hAnsi="Arial Narrow"/>
          <w:bCs/>
        </w:rPr>
        <w:t xml:space="preserve"> 2 </w:t>
      </w:r>
      <w:proofErr w:type="spellStart"/>
      <w:r w:rsidRPr="00BB7DFE">
        <w:rPr>
          <w:rFonts w:ascii="Arial Narrow" w:hAnsi="Arial Narrow"/>
          <w:bCs/>
        </w:rPr>
        <w:t>cosuri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fum</w:t>
      </w:r>
      <w:proofErr w:type="spellEnd"/>
      <w:r w:rsidRPr="00BB7DFE">
        <w:rPr>
          <w:rFonts w:ascii="Arial Narrow" w:hAnsi="Arial Narrow"/>
          <w:bCs/>
        </w:rPr>
        <w:t xml:space="preserve"> care se </w:t>
      </w:r>
      <w:proofErr w:type="spellStart"/>
      <w:r w:rsidRPr="00BB7DFE">
        <w:rPr>
          <w:rFonts w:ascii="Arial Narrow" w:hAnsi="Arial Narrow"/>
          <w:bCs/>
        </w:rPr>
        <w:t>executa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teava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diametrul</w:t>
      </w:r>
      <w:proofErr w:type="spellEnd"/>
      <w:r w:rsidRPr="00BB7DFE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400 mm</w:t>
      </w:r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avand</w:t>
      </w:r>
      <w:proofErr w:type="spellEnd"/>
      <w:r w:rsidRPr="00BB7DFE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8</w:t>
      </w:r>
      <w:r w:rsidRPr="00BB7DFE">
        <w:rPr>
          <w:rFonts w:ascii="Arial Narrow" w:hAnsi="Arial Narrow"/>
          <w:bCs/>
        </w:rPr>
        <w:t xml:space="preserve">,00m </w:t>
      </w:r>
      <w:proofErr w:type="spellStart"/>
      <w:r w:rsidRPr="00BB7DFE">
        <w:rPr>
          <w:rFonts w:ascii="Arial Narrow" w:hAnsi="Arial Narrow"/>
          <w:bCs/>
        </w:rPr>
        <w:t>inaltime</w:t>
      </w:r>
      <w:proofErr w:type="spellEnd"/>
      <w:r w:rsidRPr="00BB7DFE">
        <w:rPr>
          <w:rFonts w:ascii="Arial Narrow" w:hAnsi="Arial Narrow"/>
          <w:bCs/>
        </w:rPr>
        <w:t xml:space="preserve"> se </w:t>
      </w:r>
      <w:proofErr w:type="spellStart"/>
      <w:r w:rsidRPr="00BB7DFE">
        <w:rPr>
          <w:rFonts w:ascii="Arial Narrow" w:hAnsi="Arial Narrow"/>
          <w:bCs/>
        </w:rPr>
        <w:t>vor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executa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fundatii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iz</w:t>
      </w:r>
      <w:r w:rsidR="005F09EB">
        <w:rPr>
          <w:rFonts w:ascii="Arial Narrow" w:hAnsi="Arial Narrow"/>
          <w:bCs/>
        </w:rPr>
        <w:t>o</w:t>
      </w:r>
      <w:r w:rsidRPr="00BB7DFE">
        <w:rPr>
          <w:rFonts w:ascii="Arial Narrow" w:hAnsi="Arial Narrow"/>
          <w:bCs/>
        </w:rPr>
        <w:t>late</w:t>
      </w:r>
      <w:proofErr w:type="spellEnd"/>
      <w:r w:rsidRPr="00BB7DFE">
        <w:rPr>
          <w:rFonts w:ascii="Arial Narrow" w:hAnsi="Arial Narrow"/>
          <w:bCs/>
        </w:rPr>
        <w:t xml:space="preserve"> </w:t>
      </w:r>
      <w:r w:rsidR="005F09EB">
        <w:rPr>
          <w:rFonts w:ascii="Arial Narrow" w:hAnsi="Arial Narrow"/>
          <w:bCs/>
        </w:rPr>
        <w:t>de 1.4m x 1.4m</w:t>
      </w:r>
    </w:p>
    <w:p w:rsidR="009014C4" w:rsidRDefault="009014C4" w:rsidP="009014C4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ARHITECTURA</w:t>
      </w:r>
    </w:p>
    <w:p w:rsidR="00E52CD9" w:rsidRDefault="009014C4" w:rsidP="009014C4">
      <w:pPr>
        <w:spacing w:line="100" w:lineRule="atLeast"/>
        <w:ind w:left="-15"/>
        <w:jc w:val="both"/>
        <w:rPr>
          <w:rFonts w:ascii="Arial Narrow" w:eastAsia="Calibri" w:hAnsi="Arial Narrow" w:cs="Arial"/>
          <w:kern w:val="0"/>
          <w:lang w:val="ro-RO" w:eastAsia="en-US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B54592">
        <w:rPr>
          <w:rFonts w:ascii="Arial Narrow" w:hAnsi="Arial Narrow"/>
        </w:rPr>
        <w:t>Construcţia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proiectata</w:t>
      </w:r>
      <w:proofErr w:type="spellEnd"/>
      <w:r w:rsidRPr="00B54592">
        <w:rPr>
          <w:rFonts w:ascii="Arial Narrow" w:hAnsi="Arial Narrow"/>
        </w:rPr>
        <w:t xml:space="preserve"> are </w:t>
      </w:r>
      <w:proofErr w:type="spellStart"/>
      <w:r w:rsidRPr="00B54592">
        <w:rPr>
          <w:rFonts w:ascii="Arial Narrow" w:hAnsi="Arial Narrow"/>
        </w:rPr>
        <w:t>regim</w:t>
      </w:r>
      <w:proofErr w:type="spellEnd"/>
      <w:r w:rsidRPr="00B54592">
        <w:rPr>
          <w:rFonts w:ascii="Arial Narrow" w:hAnsi="Arial Narrow"/>
        </w:rPr>
        <w:t xml:space="preserve"> de </w:t>
      </w:r>
      <w:proofErr w:type="spellStart"/>
      <w:r w:rsidRPr="00B54592">
        <w:rPr>
          <w:rFonts w:ascii="Arial Narrow" w:hAnsi="Arial Narrow"/>
        </w:rPr>
        <w:t>inaltime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parter</w:t>
      </w:r>
      <w:proofErr w:type="spellEnd"/>
      <w:r>
        <w:rPr>
          <w:rFonts w:ascii="Arial Narrow" w:hAnsi="Arial Narrow"/>
        </w:rPr>
        <w:t>.</w:t>
      </w:r>
      <w:r w:rsidRPr="00B54592">
        <w:rPr>
          <w:rFonts w:ascii="Arial Narrow" w:hAnsi="Arial Narrow"/>
        </w:rPr>
        <w:t xml:space="preserve"> La interior </w:t>
      </w:r>
      <w:proofErr w:type="spellStart"/>
      <w:r w:rsidRPr="00B54592">
        <w:rPr>
          <w:rFonts w:ascii="Arial Narrow" w:hAnsi="Arial Narrow"/>
        </w:rPr>
        <w:t>vor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functiona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doua</w:t>
      </w:r>
      <w:proofErr w:type="spellEnd"/>
      <w:r w:rsidRPr="00B54592">
        <w:rPr>
          <w:rFonts w:ascii="Arial Narrow" w:hAnsi="Arial Narrow"/>
        </w:rPr>
        <w:t xml:space="preserve"> </w:t>
      </w:r>
      <w:r>
        <w:rPr>
          <w:rFonts w:ascii="Arial Narrow" w:eastAsia="Calibri" w:hAnsi="Arial Narrow" w:cs="Arial"/>
          <w:kern w:val="0"/>
          <w:lang w:val="ro-RO" w:eastAsia="en-US"/>
        </w:rPr>
        <w:t>doua</w:t>
      </w:r>
      <w:r w:rsidRPr="00553BA7">
        <w:rPr>
          <w:rFonts w:ascii="Arial Narrow" w:eastAsia="Calibri" w:hAnsi="Arial Narrow" w:cs="Arial"/>
          <w:kern w:val="0"/>
          <w:lang w:val="ro-RO" w:eastAsia="en-US"/>
        </w:rPr>
        <w:t xml:space="preserve"> cazan</w:t>
      </w:r>
      <w:r>
        <w:rPr>
          <w:rFonts w:ascii="Arial Narrow" w:eastAsia="Calibri" w:hAnsi="Arial Narrow" w:cs="Arial"/>
          <w:kern w:val="0"/>
          <w:lang w:val="ro-RO" w:eastAsia="en-US"/>
        </w:rPr>
        <w:t>e</w:t>
      </w:r>
      <w:r w:rsidR="00E52CD9">
        <w:rPr>
          <w:rFonts w:ascii="Arial Narrow" w:eastAsia="Calibri" w:hAnsi="Arial Narrow" w:cs="Arial"/>
          <w:kern w:val="0"/>
          <w:lang w:val="ro-RO" w:eastAsia="en-US"/>
        </w:rPr>
        <w:t xml:space="preserve"> cu abur tehnologic</w:t>
      </w:r>
      <w:r>
        <w:rPr>
          <w:rFonts w:ascii="Arial Narrow" w:eastAsia="Calibri" w:hAnsi="Arial Narrow" w:cs="Arial"/>
          <w:kern w:val="0"/>
          <w:lang w:val="ro-RO" w:eastAsia="en-US"/>
        </w:rPr>
        <w:t>.</w:t>
      </w:r>
    </w:p>
    <w:p w:rsidR="009014C4" w:rsidRDefault="009014C4" w:rsidP="00E52CD9">
      <w:pPr>
        <w:spacing w:line="100" w:lineRule="atLeast"/>
        <w:ind w:left="-15" w:firstLine="735"/>
        <w:jc w:val="both"/>
        <w:rPr>
          <w:rFonts w:ascii="Arial Narrow" w:hAnsi="Arial Narrow"/>
        </w:rPr>
      </w:pPr>
      <w:proofErr w:type="spellStart"/>
      <w:proofErr w:type="gramStart"/>
      <w:r w:rsidRPr="00C87D7C">
        <w:rPr>
          <w:rFonts w:ascii="Arial Narrow" w:hAnsi="Arial Narrow"/>
        </w:rPr>
        <w:t>Cele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doua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cosuri</w:t>
      </w:r>
      <w:proofErr w:type="spellEnd"/>
      <w:r w:rsidRPr="00C87D7C">
        <w:rPr>
          <w:rFonts w:ascii="Arial Narrow" w:hAnsi="Arial Narrow"/>
        </w:rPr>
        <w:t xml:space="preserve"> de </w:t>
      </w:r>
      <w:proofErr w:type="spellStart"/>
      <w:r w:rsidRPr="00C87D7C">
        <w:rPr>
          <w:rFonts w:ascii="Arial Narrow" w:hAnsi="Arial Narrow"/>
        </w:rPr>
        <w:t>evacuare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sunt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amplasate</w:t>
      </w:r>
      <w:proofErr w:type="spellEnd"/>
      <w:r w:rsidRPr="00C87D7C">
        <w:rPr>
          <w:rFonts w:ascii="Arial Narrow" w:hAnsi="Arial Narrow"/>
        </w:rPr>
        <w:t xml:space="preserve"> in </w:t>
      </w:r>
      <w:proofErr w:type="spellStart"/>
      <w:r w:rsidRPr="00C87D7C">
        <w:rPr>
          <w:rFonts w:ascii="Arial Narrow" w:hAnsi="Arial Narrow"/>
        </w:rPr>
        <w:t>exteriorul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cladirii</w:t>
      </w:r>
      <w:proofErr w:type="spellEnd"/>
      <w:r w:rsidRPr="00C87D7C">
        <w:rPr>
          <w:rFonts w:ascii="Arial Narrow" w:hAnsi="Arial Narrow"/>
        </w:rPr>
        <w:t xml:space="preserve"> in </w:t>
      </w:r>
      <w:proofErr w:type="spellStart"/>
      <w:r w:rsidRPr="00C87D7C">
        <w:rPr>
          <w:rFonts w:ascii="Arial Narrow" w:hAnsi="Arial Narrow"/>
        </w:rPr>
        <w:t>imediata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vecinatate</w:t>
      </w:r>
      <w:proofErr w:type="spellEnd"/>
      <w:r w:rsidRPr="00C87D7C">
        <w:rPr>
          <w:rFonts w:ascii="Arial Narrow" w:hAnsi="Arial Narrow"/>
        </w:rPr>
        <w:t xml:space="preserve">, in </w:t>
      </w:r>
      <w:proofErr w:type="spellStart"/>
      <w:r w:rsidRPr="00C87D7C">
        <w:rPr>
          <w:rFonts w:ascii="Arial Narrow" w:hAnsi="Arial Narrow"/>
        </w:rPr>
        <w:t>interiorul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proprietatii</w:t>
      </w:r>
      <w:proofErr w:type="spellEnd"/>
      <w:r w:rsidRPr="00C87D7C">
        <w:rPr>
          <w:rFonts w:ascii="Arial Narrow" w:hAnsi="Arial Narrow"/>
        </w:rPr>
        <w:t>.</w:t>
      </w:r>
      <w:proofErr w:type="gramEnd"/>
    </w:p>
    <w:p w:rsidR="004C22A6" w:rsidRPr="00FE37B6" w:rsidRDefault="004C22A6" w:rsidP="004C22A6">
      <w:pPr>
        <w:spacing w:line="10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ANVELOPA</w:t>
      </w:r>
      <w:r w:rsidRPr="00FE37B6">
        <w:rPr>
          <w:rFonts w:ascii="Arial Narrow" w:hAnsi="Arial Narrow"/>
        </w:rPr>
        <w:t xml:space="preserve"> SI INVELITO</w:t>
      </w:r>
      <w:r>
        <w:rPr>
          <w:rFonts w:ascii="Arial Narrow" w:hAnsi="Arial Narrow"/>
        </w:rPr>
        <w:t>A</w:t>
      </w:r>
      <w:r w:rsidRPr="00FE37B6">
        <w:rPr>
          <w:rFonts w:ascii="Arial Narrow" w:hAnsi="Arial Narrow"/>
        </w:rPr>
        <w:t>R</w:t>
      </w:r>
      <w:r>
        <w:rPr>
          <w:rFonts w:ascii="Arial Narrow" w:hAnsi="Arial Narrow"/>
        </w:rPr>
        <w:t>E</w:t>
      </w:r>
    </w:p>
    <w:p w:rsidR="004C22A6" w:rsidRPr="004918A3" w:rsidRDefault="004C22A6" w:rsidP="004C22A6">
      <w:pPr>
        <w:pStyle w:val="ListParagraph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INVELITOARE ,</w:t>
      </w:r>
      <w:r w:rsidRPr="00603A41">
        <w:rPr>
          <w:rFonts w:ascii="Arial Narrow" w:hAnsi="Arial Narrow"/>
        </w:rPr>
        <w:t xml:space="preserve"> </w:t>
      </w:r>
      <w:r w:rsidR="00D67411">
        <w:rPr>
          <w:rFonts w:ascii="Arial" w:eastAsiaTheme="minorHAnsi" w:hAnsi="Arial" w:cs="Arial"/>
          <w:color w:val="000000"/>
          <w:kern w:val="0"/>
          <w:lang w:eastAsia="en-US"/>
        </w:rPr>
        <w:t>B-C1(CA2a)</w:t>
      </w:r>
      <w:r w:rsidRPr="000D743A">
        <w:rPr>
          <w:rFonts w:ascii="Arial" w:eastAsiaTheme="minorHAnsi" w:hAnsi="Arial" w:cs="Arial"/>
          <w:b/>
          <w:kern w:val="0"/>
          <w:lang w:eastAsia="en-US"/>
        </w:rPr>
        <w:t>-EI</w:t>
      </w:r>
      <w:r w:rsidRPr="000D743A">
        <w:rPr>
          <w:rFonts w:ascii="Arial" w:eastAsiaTheme="minorHAnsi" w:hAnsi="Arial" w:cs="Arial"/>
          <w:b/>
          <w:kern w:val="0"/>
          <w:sz w:val="15"/>
          <w:szCs w:val="15"/>
          <w:lang w:eastAsia="en-US"/>
        </w:rPr>
        <w:t>15</w:t>
      </w:r>
      <w:r w:rsidRPr="000D743A">
        <w:rPr>
          <w:rFonts w:ascii="Arial Narrow" w:hAnsi="Arial Narrow"/>
        </w:rPr>
        <w:t xml:space="preserve"> </w:t>
      </w:r>
      <w:r w:rsidRPr="00603A41">
        <w:rPr>
          <w:rFonts w:ascii="Arial Narrow" w:hAnsi="Arial Narrow"/>
        </w:rPr>
        <w:t xml:space="preserve">din </w:t>
      </w:r>
      <w:proofErr w:type="spellStart"/>
      <w:r w:rsidRPr="00603A41">
        <w:rPr>
          <w:rFonts w:ascii="Arial Narrow" w:hAnsi="Arial Narrow"/>
        </w:rPr>
        <w:t>panouri</w:t>
      </w:r>
      <w:proofErr w:type="spellEnd"/>
      <w:r w:rsidRPr="00603A41">
        <w:rPr>
          <w:rFonts w:ascii="Arial Narrow" w:hAnsi="Arial Narrow"/>
        </w:rPr>
        <w:t xml:space="preserve"> </w:t>
      </w:r>
      <w:proofErr w:type="spellStart"/>
      <w:r w:rsidRPr="00603A41">
        <w:rPr>
          <w:rFonts w:ascii="Arial Narrow" w:hAnsi="Arial Narrow"/>
        </w:rPr>
        <w:t>termoizolante</w:t>
      </w:r>
      <w:proofErr w:type="spellEnd"/>
      <w:r w:rsidRPr="00603A4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10 cm, </w:t>
      </w:r>
      <w:proofErr w:type="spellStart"/>
      <w:r>
        <w:rPr>
          <w:rFonts w:ascii="Arial Narrow" w:hAnsi="Arial Narrow"/>
        </w:rPr>
        <w:t>rezistenta</w:t>
      </w:r>
      <w:proofErr w:type="spellEnd"/>
      <w:r>
        <w:rPr>
          <w:rFonts w:ascii="Arial Narrow" w:hAnsi="Arial Narrow"/>
        </w:rPr>
        <w:t xml:space="preserve"> la </w:t>
      </w:r>
      <w:proofErr w:type="spellStart"/>
      <w:r>
        <w:rPr>
          <w:rFonts w:ascii="Arial Narrow" w:hAnsi="Arial Narrow"/>
        </w:rPr>
        <w:t>foc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s</w:t>
      </w:r>
      <w:r w:rsidRPr="004918A3">
        <w:rPr>
          <w:rFonts w:ascii="Arial Narrow" w:hAnsi="Arial Narrow"/>
        </w:rPr>
        <w:t>uport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structura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metalica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secundara</w:t>
      </w:r>
      <w:proofErr w:type="spellEnd"/>
      <w:r w:rsidRPr="004918A3">
        <w:rPr>
          <w:rFonts w:ascii="Arial Narrow" w:hAnsi="Arial Narrow"/>
        </w:rPr>
        <w:t xml:space="preserve"> conform </w:t>
      </w:r>
      <w:proofErr w:type="spellStart"/>
      <w:r w:rsidRPr="004918A3">
        <w:rPr>
          <w:rFonts w:ascii="Arial Narrow" w:hAnsi="Arial Narrow"/>
        </w:rPr>
        <w:t>necesitatilor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tehnice</w:t>
      </w:r>
      <w:proofErr w:type="spellEnd"/>
      <w:r w:rsidRPr="004918A3">
        <w:rPr>
          <w:rFonts w:ascii="Arial Narrow" w:hAnsi="Arial Narrow"/>
        </w:rPr>
        <w:t xml:space="preserve"> pt. </w:t>
      </w:r>
      <w:proofErr w:type="spellStart"/>
      <w:r w:rsidRPr="004918A3">
        <w:rPr>
          <w:rFonts w:ascii="Arial Narrow" w:hAnsi="Arial Narrow"/>
        </w:rPr>
        <w:t>montaj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asamblat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prin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suruburi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tratat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anticoroziv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vopsit</w:t>
      </w:r>
      <w:proofErr w:type="spellEnd"/>
    </w:p>
    <w:p w:rsidR="004C22A6" w:rsidRPr="00FE37B6" w:rsidRDefault="004C22A6" w:rsidP="004C22A6">
      <w:pPr>
        <w:spacing w:line="100" w:lineRule="atLeast"/>
        <w:ind w:left="-15" w:firstLine="735"/>
        <w:rPr>
          <w:rFonts w:ascii="Arial Narrow" w:hAnsi="Arial Narrow"/>
          <w:bCs/>
        </w:rPr>
      </w:pPr>
      <w:proofErr w:type="spellStart"/>
      <w:r w:rsidRPr="00FE37B6">
        <w:rPr>
          <w:rFonts w:ascii="Arial Narrow" w:hAnsi="Arial Narrow"/>
        </w:rPr>
        <w:t>Invelitoarea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tip </w:t>
      </w:r>
      <w:proofErr w:type="spellStart"/>
      <w:r w:rsidRPr="00FE37B6">
        <w:rPr>
          <w:rFonts w:ascii="Arial Narrow" w:hAnsi="Arial Narrow"/>
        </w:rPr>
        <w:t>sarpanta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in </w:t>
      </w:r>
      <w:proofErr w:type="spellStart"/>
      <w:r>
        <w:rPr>
          <w:rFonts w:ascii="Arial Narrow" w:hAnsi="Arial Narrow"/>
        </w:rPr>
        <w:t>doua</w:t>
      </w:r>
      <w:proofErr w:type="spellEnd"/>
      <w:r w:rsidRPr="00FE37B6">
        <w:rPr>
          <w:rFonts w:ascii="Arial Narrow" w:hAnsi="Arial Narrow"/>
        </w:rPr>
        <w:t xml:space="preserve"> ap</w:t>
      </w:r>
      <w:r>
        <w:rPr>
          <w:rFonts w:ascii="Arial Narrow" w:hAnsi="Arial Narrow"/>
        </w:rPr>
        <w:t>e</w:t>
      </w:r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inchisa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termoizolante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 xml:space="preserve"> </w:t>
      </w:r>
      <w:r w:rsidRPr="00FE37B6">
        <w:rPr>
          <w:rFonts w:ascii="Arial Narrow" w:hAnsi="Arial Narrow"/>
        </w:rPr>
        <w:lastRenderedPageBreak/>
        <w:t xml:space="preserve">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anticoroziv</w:t>
      </w:r>
      <w:proofErr w:type="spellEnd"/>
      <w:r w:rsidRPr="00FE37B6">
        <w:rPr>
          <w:rFonts w:ascii="Arial Narrow" w:hAnsi="Arial Narrow"/>
        </w:rPr>
        <w:t xml:space="preserve">, cu </w:t>
      </w:r>
      <w:proofErr w:type="spellStart"/>
      <w:r w:rsidRPr="00FE37B6">
        <w:rPr>
          <w:rFonts w:ascii="Arial Narrow" w:hAnsi="Arial Narrow"/>
        </w:rPr>
        <w:t>piese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asamblare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tipizate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pentru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streasina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cornisa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colturi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avand</w:t>
      </w:r>
      <w:proofErr w:type="spellEnd"/>
      <w:r w:rsidRPr="00FE37B6">
        <w:rPr>
          <w:rFonts w:ascii="Arial Narrow" w:hAnsi="Arial Narrow"/>
        </w:rPr>
        <w:t xml:space="preserve"> o </w:t>
      </w:r>
      <w:proofErr w:type="spellStart"/>
      <w:r w:rsidRPr="00FE37B6">
        <w:rPr>
          <w:rFonts w:ascii="Arial Narrow" w:hAnsi="Arial Narrow"/>
        </w:rPr>
        <w:t>panta</w:t>
      </w:r>
      <w:proofErr w:type="spellEnd"/>
      <w:r w:rsidRPr="00FE37B6">
        <w:rPr>
          <w:rFonts w:ascii="Arial Narrow" w:hAnsi="Arial Narrow"/>
        </w:rPr>
        <w:t xml:space="preserve"> </w:t>
      </w:r>
      <w:r w:rsidRPr="00FE37B6">
        <w:rPr>
          <w:rFonts w:ascii="Arial Narrow" w:hAnsi="Arial Narrow"/>
          <w:bCs/>
        </w:rPr>
        <w:t xml:space="preserve">de </w:t>
      </w:r>
      <w:r>
        <w:rPr>
          <w:rFonts w:ascii="Arial Narrow" w:hAnsi="Arial Narrow"/>
          <w:bCs/>
        </w:rPr>
        <w:t>5</w:t>
      </w:r>
      <w:r w:rsidRPr="00FE37B6">
        <w:rPr>
          <w:rFonts w:ascii="Arial Narrow" w:hAnsi="Arial Narrow"/>
          <w:bCs/>
        </w:rPr>
        <w:t xml:space="preserve">%, </w:t>
      </w:r>
      <w:proofErr w:type="spellStart"/>
      <w:r w:rsidRPr="00FE37B6">
        <w:rPr>
          <w:rFonts w:ascii="Arial Narrow" w:hAnsi="Arial Narrow"/>
          <w:bCs/>
        </w:rPr>
        <w:t>pentru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scurgerea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apelor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pluviale</w:t>
      </w:r>
      <w:proofErr w:type="spellEnd"/>
      <w:r w:rsidRPr="00FE37B6">
        <w:rPr>
          <w:rFonts w:ascii="Arial Narrow" w:hAnsi="Arial Narrow"/>
          <w:bCs/>
        </w:rPr>
        <w:t xml:space="preserve">. </w:t>
      </w:r>
    </w:p>
    <w:p w:rsidR="004C22A6" w:rsidRPr="00161334" w:rsidRDefault="004C22A6" w:rsidP="004C22A6">
      <w:pPr>
        <w:pStyle w:val="ListParagraph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ANVELOPA</w:t>
      </w:r>
      <w:r w:rsidRPr="00161334">
        <w:rPr>
          <w:rFonts w:ascii="Arial Narrow" w:hAnsi="Arial Narrow"/>
        </w:rPr>
        <w:t xml:space="preserve"> din </w:t>
      </w:r>
      <w:proofErr w:type="spellStart"/>
      <w:r w:rsidRPr="00161334">
        <w:rPr>
          <w:rFonts w:ascii="Arial Narrow" w:hAnsi="Arial Narrow"/>
        </w:rPr>
        <w:t>panouri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termoizolante</w:t>
      </w:r>
      <w:proofErr w:type="spellEnd"/>
      <w:r w:rsidRPr="00161334">
        <w:rPr>
          <w:rFonts w:ascii="Arial Narrow" w:hAnsi="Arial Narrow"/>
        </w:rPr>
        <w:t xml:space="preserve"> 10 cm, </w:t>
      </w:r>
      <w:r w:rsidR="00D67411">
        <w:rPr>
          <w:rFonts w:ascii="Arial" w:eastAsiaTheme="minorHAnsi" w:hAnsi="Arial" w:cs="Arial"/>
          <w:color w:val="000000"/>
          <w:kern w:val="0"/>
          <w:lang w:eastAsia="en-US"/>
        </w:rPr>
        <w:t>B-C1(CA2a)</w:t>
      </w:r>
      <w:r w:rsidRPr="000D743A">
        <w:rPr>
          <w:rFonts w:ascii="Arial" w:eastAsiaTheme="minorHAnsi" w:hAnsi="Arial" w:cs="Arial"/>
          <w:b/>
          <w:kern w:val="0"/>
          <w:lang w:eastAsia="en-US"/>
        </w:rPr>
        <w:t>-EI</w:t>
      </w:r>
      <w:r w:rsidRPr="000D743A">
        <w:rPr>
          <w:rFonts w:ascii="Arial" w:eastAsiaTheme="minorHAnsi" w:hAnsi="Arial" w:cs="Arial"/>
          <w:b/>
          <w:kern w:val="0"/>
          <w:sz w:val="15"/>
          <w:szCs w:val="15"/>
          <w:lang w:eastAsia="en-US"/>
        </w:rPr>
        <w:t>15</w:t>
      </w:r>
      <w:r w:rsidRPr="00161334">
        <w:rPr>
          <w:rFonts w:ascii="Arial Narrow" w:hAnsi="Arial Narrow"/>
        </w:rPr>
        <w:t xml:space="preserve"> </w:t>
      </w:r>
      <w:proofErr w:type="spellStart"/>
      <w:r w:rsidRPr="000D743A">
        <w:rPr>
          <w:rFonts w:ascii="Arial Narrow" w:hAnsi="Arial Narrow"/>
        </w:rPr>
        <w:t>rezistenta</w:t>
      </w:r>
      <w:proofErr w:type="spellEnd"/>
      <w:r w:rsidRPr="000D743A">
        <w:rPr>
          <w:rFonts w:ascii="Arial Narrow" w:hAnsi="Arial Narrow"/>
        </w:rPr>
        <w:t xml:space="preserve"> la </w:t>
      </w:r>
      <w:proofErr w:type="spellStart"/>
      <w:r w:rsidRPr="000D743A">
        <w:rPr>
          <w:rFonts w:ascii="Arial Narrow" w:hAnsi="Arial Narrow"/>
        </w:rPr>
        <w:t>foc</w:t>
      </w:r>
      <w:proofErr w:type="spellEnd"/>
      <w:r w:rsidRPr="00161334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Suport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structura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metalica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secundara</w:t>
      </w:r>
      <w:proofErr w:type="spellEnd"/>
      <w:r w:rsidRPr="00161334">
        <w:rPr>
          <w:rFonts w:ascii="Arial Narrow" w:hAnsi="Arial Narrow"/>
        </w:rPr>
        <w:t xml:space="preserve"> conform </w:t>
      </w:r>
      <w:proofErr w:type="spellStart"/>
      <w:r w:rsidRPr="00161334">
        <w:rPr>
          <w:rFonts w:ascii="Arial Narrow" w:hAnsi="Arial Narrow"/>
        </w:rPr>
        <w:t>necesitatilor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tehnice</w:t>
      </w:r>
      <w:proofErr w:type="spellEnd"/>
      <w:r w:rsidRPr="00161334">
        <w:rPr>
          <w:rFonts w:ascii="Arial Narrow" w:hAnsi="Arial Narrow"/>
        </w:rPr>
        <w:t xml:space="preserve"> pt. </w:t>
      </w:r>
      <w:proofErr w:type="spellStart"/>
      <w:r w:rsidRPr="00161334">
        <w:rPr>
          <w:rFonts w:ascii="Arial Narrow" w:hAnsi="Arial Narrow"/>
        </w:rPr>
        <w:t>montaj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asamblat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prin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suruburi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tratat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anticoroziv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vopsit</w:t>
      </w:r>
      <w:proofErr w:type="spellEnd"/>
    </w:p>
    <w:p w:rsidR="00DB1BE9" w:rsidRPr="00DB1BE9" w:rsidRDefault="00DB1BE9" w:rsidP="00DB1BE9">
      <w:pPr>
        <w:pStyle w:val="ListParagraph"/>
        <w:numPr>
          <w:ilvl w:val="0"/>
          <w:numId w:val="2"/>
        </w:numPr>
        <w:spacing w:line="100" w:lineRule="atLeast"/>
        <w:jc w:val="both"/>
        <w:rPr>
          <w:rFonts w:ascii="Arial Narrow" w:hAnsi="Arial Narrow"/>
        </w:rPr>
      </w:pPr>
      <w:r w:rsidRPr="00DB1BE9">
        <w:rPr>
          <w:rFonts w:ascii="Arial Narrow" w:hAnsi="Arial Narrow"/>
        </w:rPr>
        <w:t>TAMPLARII</w:t>
      </w:r>
    </w:p>
    <w:p w:rsidR="00DB1BE9" w:rsidRPr="00FE37B6" w:rsidRDefault="00DB1BE9" w:rsidP="00DB1BE9">
      <w:pPr>
        <w:widowControl/>
        <w:numPr>
          <w:ilvl w:val="0"/>
          <w:numId w:val="2"/>
        </w:numPr>
        <w:tabs>
          <w:tab w:val="clear" w:pos="283"/>
          <w:tab w:val="num" w:pos="720"/>
        </w:tabs>
        <w:spacing w:line="100" w:lineRule="atLeast"/>
        <w:ind w:left="0" w:firstLine="720"/>
        <w:jc w:val="both"/>
        <w:rPr>
          <w:rFonts w:ascii="Arial Narrow" w:hAnsi="Arial Narrow" w:cs="Arial"/>
        </w:rPr>
      </w:pPr>
      <w:proofErr w:type="spellStart"/>
      <w:r w:rsidRPr="00FE37B6">
        <w:rPr>
          <w:rFonts w:ascii="Arial Narrow" w:hAnsi="Arial Narrow" w:cs="Arial"/>
        </w:rPr>
        <w:t>tamplarie</w:t>
      </w:r>
      <w:proofErr w:type="spellEnd"/>
      <w:r w:rsidRPr="00FE37B6">
        <w:rPr>
          <w:rFonts w:ascii="Arial Narrow" w:hAnsi="Arial Narrow" w:cs="Arial"/>
        </w:rPr>
        <w:t xml:space="preserve"> </w:t>
      </w:r>
      <w:proofErr w:type="spellStart"/>
      <w:r w:rsidRPr="00FE37B6">
        <w:rPr>
          <w:rFonts w:ascii="Arial Narrow" w:hAnsi="Arial Narrow" w:cs="Arial"/>
        </w:rPr>
        <w:t>exterioara</w:t>
      </w:r>
      <w:proofErr w:type="spellEnd"/>
      <w:r w:rsidRPr="00FE37B6">
        <w:rPr>
          <w:rFonts w:ascii="Arial Narrow" w:hAnsi="Arial Narrow" w:cs="Arial"/>
        </w:rPr>
        <w:t xml:space="preserve">: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ferestre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tamplarie</w:t>
      </w:r>
      <w:proofErr w:type="spellEnd"/>
      <w:r w:rsidRPr="00FE37B6">
        <w:rPr>
          <w:rFonts w:ascii="Arial Narrow" w:hAnsi="Arial Narrow"/>
        </w:rPr>
        <w:t xml:space="preserve"> din profile </w:t>
      </w:r>
      <w:proofErr w:type="spellStart"/>
      <w:r w:rsidRPr="00FE37B6">
        <w:rPr>
          <w:rFonts w:ascii="Arial Narrow" w:hAnsi="Arial Narrow"/>
        </w:rPr>
        <w:t>otel</w:t>
      </w:r>
      <w:proofErr w:type="spellEnd"/>
      <w:r w:rsidRPr="00FE37B6">
        <w:rPr>
          <w:rFonts w:ascii="Arial Narrow" w:hAnsi="Arial Narrow"/>
        </w:rPr>
        <w:t xml:space="preserve">, cu </w:t>
      </w:r>
      <w:proofErr w:type="spellStart"/>
      <w:r w:rsidRPr="00FE37B6">
        <w:rPr>
          <w:rFonts w:ascii="Arial Narrow" w:hAnsi="Arial Narrow"/>
        </w:rPr>
        <w:t>rupere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punte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termica</w:t>
      </w:r>
      <w:proofErr w:type="spellEnd"/>
      <w:r w:rsidRPr="00FE37B6">
        <w:rPr>
          <w:rFonts w:ascii="Arial Narrow" w:hAnsi="Arial Narrow"/>
        </w:rPr>
        <w:t xml:space="preserve">,  </w:t>
      </w:r>
      <w:proofErr w:type="spellStart"/>
      <w:r w:rsidRPr="00FE37B6">
        <w:rPr>
          <w:rFonts w:ascii="Arial Narrow" w:hAnsi="Arial Narrow"/>
        </w:rPr>
        <w:t>pline</w:t>
      </w:r>
      <w:proofErr w:type="spellEnd"/>
      <w:r w:rsidRPr="00FE37B6">
        <w:rPr>
          <w:rFonts w:ascii="Arial Narrow" w:hAnsi="Arial Narrow"/>
        </w:rPr>
        <w:t xml:space="preserve">, 4 </w:t>
      </w:r>
      <w:proofErr w:type="spellStart"/>
      <w:r w:rsidRPr="00FE37B6">
        <w:rPr>
          <w:rFonts w:ascii="Arial Narrow" w:hAnsi="Arial Narrow"/>
        </w:rPr>
        <w:t>balamale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foaie</w:t>
      </w:r>
      <w:proofErr w:type="spellEnd"/>
      <w:r w:rsidRPr="00FE37B6">
        <w:rPr>
          <w:rFonts w:ascii="Arial Narrow" w:hAnsi="Arial Narrow"/>
        </w:rPr>
        <w:t>;</w:t>
      </w:r>
    </w:p>
    <w:p w:rsidR="00DB1BE9" w:rsidRPr="00DB1BE9" w:rsidRDefault="00DB1BE9" w:rsidP="00DB1BE9">
      <w:pPr>
        <w:pStyle w:val="ListParagraph"/>
        <w:numPr>
          <w:ilvl w:val="0"/>
          <w:numId w:val="2"/>
        </w:numPr>
        <w:spacing w:line="100" w:lineRule="atLeast"/>
        <w:jc w:val="both"/>
        <w:rPr>
          <w:rFonts w:ascii="Arial Narrow" w:hAnsi="Arial Narrow"/>
        </w:rPr>
      </w:pPr>
      <w:r w:rsidRPr="00DB1BE9">
        <w:rPr>
          <w:rFonts w:ascii="Arial Narrow" w:hAnsi="Arial Narrow"/>
        </w:rPr>
        <w:t>FINISAJE</w:t>
      </w:r>
    </w:p>
    <w:p w:rsidR="00DB1BE9" w:rsidRPr="00FE37B6" w:rsidRDefault="00DB1BE9" w:rsidP="00DB1BE9">
      <w:pPr>
        <w:widowControl/>
        <w:tabs>
          <w:tab w:val="left" w:pos="-1530"/>
        </w:tabs>
        <w:spacing w:line="100" w:lineRule="atLeast"/>
        <w:ind w:left="720"/>
        <w:jc w:val="both"/>
        <w:rPr>
          <w:rFonts w:ascii="Arial Narrow" w:hAnsi="Arial Narrow" w:cs="Arial"/>
          <w:u w:val="single"/>
        </w:rPr>
      </w:pPr>
      <w:proofErr w:type="spellStart"/>
      <w:proofErr w:type="gramStart"/>
      <w:r w:rsidRPr="00FE37B6">
        <w:rPr>
          <w:rFonts w:ascii="Arial Narrow" w:hAnsi="Arial Narrow" w:cs="Arial"/>
          <w:u w:val="single"/>
        </w:rPr>
        <w:t>pardoseli</w:t>
      </w:r>
      <w:proofErr w:type="spellEnd"/>
      <w:proofErr w:type="gramEnd"/>
    </w:p>
    <w:p w:rsidR="00DB1BE9" w:rsidRPr="00FE37B6" w:rsidRDefault="00DB1BE9" w:rsidP="00DB1BE9">
      <w:pPr>
        <w:widowControl/>
        <w:numPr>
          <w:ilvl w:val="7"/>
          <w:numId w:val="2"/>
        </w:numPr>
        <w:tabs>
          <w:tab w:val="clear" w:pos="2264"/>
          <w:tab w:val="num" w:pos="-1350"/>
        </w:tabs>
        <w:spacing w:line="100" w:lineRule="atLeast"/>
        <w:ind w:left="0" w:firstLine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pardoseala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industriala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adaos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cuartz</w:t>
      </w:r>
      <w:proofErr w:type="spellEnd"/>
      <w:r w:rsidRPr="00FE37B6">
        <w:rPr>
          <w:rFonts w:ascii="Arial Narrow" w:hAnsi="Arial Narrow"/>
        </w:rPr>
        <w:t xml:space="preserve">, min </w:t>
      </w:r>
      <w:r>
        <w:rPr>
          <w:rFonts w:ascii="Arial Narrow" w:hAnsi="Arial Narrow"/>
        </w:rPr>
        <w:t xml:space="preserve">1000 </w:t>
      </w:r>
      <w:r w:rsidRPr="00FE37B6">
        <w:rPr>
          <w:rFonts w:ascii="Arial Narrow" w:hAnsi="Arial Narrow"/>
        </w:rPr>
        <w:t>kg/</w:t>
      </w:r>
      <w:proofErr w:type="spellStart"/>
      <w:r w:rsidRPr="00FE37B6">
        <w:rPr>
          <w:rFonts w:ascii="Arial Narrow" w:hAnsi="Arial Narrow"/>
        </w:rPr>
        <w:t>mp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elicopterizata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tratata</w:t>
      </w:r>
      <w:proofErr w:type="spellEnd"/>
      <w:r w:rsidRPr="00FE37B6">
        <w:rPr>
          <w:rFonts w:ascii="Arial Narrow" w:hAnsi="Arial Narrow"/>
        </w:rPr>
        <w:t>;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vopsea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epoxidica</w:t>
      </w:r>
      <w:proofErr w:type="spellEnd"/>
    </w:p>
    <w:p w:rsidR="00DB1BE9" w:rsidRPr="00FE37B6" w:rsidRDefault="00DB1BE9" w:rsidP="00DB1BE9">
      <w:pPr>
        <w:widowControl/>
        <w:spacing w:line="100" w:lineRule="atLeast"/>
        <w:ind w:left="720"/>
        <w:jc w:val="both"/>
        <w:rPr>
          <w:rFonts w:ascii="Arial Narrow" w:hAnsi="Arial Narrow" w:cs="Arial"/>
          <w:u w:val="single"/>
        </w:rPr>
      </w:pPr>
      <w:proofErr w:type="spellStart"/>
      <w:proofErr w:type="gramStart"/>
      <w:r w:rsidRPr="00FE37B6">
        <w:rPr>
          <w:rFonts w:ascii="Arial Narrow" w:hAnsi="Arial Narrow" w:cs="Arial"/>
          <w:u w:val="single"/>
        </w:rPr>
        <w:t>finisaje</w:t>
      </w:r>
      <w:proofErr w:type="spellEnd"/>
      <w:proofErr w:type="gramEnd"/>
      <w:r w:rsidRPr="00FE37B6">
        <w:rPr>
          <w:rFonts w:ascii="Arial Narrow" w:hAnsi="Arial Narrow" w:cs="Arial"/>
          <w:u w:val="single"/>
        </w:rPr>
        <w:t xml:space="preserve"> </w:t>
      </w:r>
      <w:proofErr w:type="spellStart"/>
      <w:r w:rsidRPr="00FE37B6">
        <w:rPr>
          <w:rFonts w:ascii="Arial Narrow" w:hAnsi="Arial Narrow" w:cs="Arial"/>
          <w:u w:val="single"/>
        </w:rPr>
        <w:t>exterioare</w:t>
      </w:r>
      <w:proofErr w:type="spellEnd"/>
    </w:p>
    <w:p w:rsidR="00DB1BE9" w:rsidRDefault="00DB1BE9" w:rsidP="00DB1BE9">
      <w:pPr>
        <w:widowControl/>
        <w:numPr>
          <w:ilvl w:val="7"/>
          <w:numId w:val="2"/>
        </w:numPr>
        <w:tabs>
          <w:tab w:val="clear" w:pos="2264"/>
          <w:tab w:val="num" w:pos="-1350"/>
        </w:tabs>
        <w:spacing w:line="100" w:lineRule="atLeast"/>
        <w:ind w:left="0" w:firstLine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vopsitorii</w:t>
      </w:r>
      <w:proofErr w:type="spellEnd"/>
      <w:r w:rsidRPr="00FE37B6">
        <w:rPr>
          <w:rFonts w:ascii="Arial Narrow" w:hAnsi="Arial Narrow"/>
        </w:rPr>
        <w:t xml:space="preserve"> in camp electrostatic </w:t>
      </w:r>
      <w:proofErr w:type="spellStart"/>
      <w:r w:rsidRPr="00FE37B6">
        <w:rPr>
          <w:rFonts w:ascii="Arial Narrow" w:hAnsi="Arial Narrow"/>
        </w:rPr>
        <w:t>culoare</w:t>
      </w:r>
      <w:proofErr w:type="spellEnd"/>
      <w:r w:rsidRPr="00FE37B6">
        <w:rPr>
          <w:rFonts w:ascii="Arial Narrow" w:hAnsi="Arial Narrow"/>
        </w:rPr>
        <w:t xml:space="preserve"> GRI;</w:t>
      </w:r>
    </w:p>
    <w:p w:rsidR="002402DA" w:rsidRPr="00A4727F" w:rsidRDefault="002402DA" w:rsidP="00D451FC">
      <w:pPr>
        <w:pStyle w:val="NoSpacing"/>
        <w:ind w:firstLine="360"/>
        <w:rPr>
          <w:rFonts w:ascii="Arial Narrow" w:hAnsi="Arial Narrow" w:cs="Arial"/>
          <w:sz w:val="24"/>
          <w:szCs w:val="24"/>
        </w:rPr>
      </w:pPr>
    </w:p>
    <w:p w:rsidR="00125808" w:rsidRPr="00EE0EC5" w:rsidRDefault="00125808" w:rsidP="00C50C33">
      <w:pPr>
        <w:spacing w:line="100" w:lineRule="atLeast"/>
        <w:ind w:left="-15"/>
        <w:jc w:val="both"/>
        <w:rPr>
          <w:rFonts w:ascii="Arial Narrow" w:hAnsi="Arial Narrow"/>
          <w:b/>
          <w:bCs/>
          <w:u w:val="single"/>
        </w:rPr>
      </w:pPr>
      <w:r w:rsidRPr="00EE0EC5">
        <w:rPr>
          <w:rFonts w:ascii="Arial Narrow" w:hAnsi="Arial Narrow"/>
          <w:b/>
          <w:bCs/>
          <w:u w:val="single"/>
        </w:rPr>
        <w:t xml:space="preserve"> INCADRAREA CONSTRUCTIEI</w:t>
      </w:r>
    </w:p>
    <w:p w:rsidR="00125808" w:rsidRPr="00E607EE" w:rsidRDefault="00125808" w:rsidP="00125808">
      <w:pPr>
        <w:tabs>
          <w:tab w:val="left" w:pos="10084"/>
        </w:tabs>
        <w:spacing w:line="100" w:lineRule="atLeast"/>
        <w:ind w:left="-13" w:firstLine="722"/>
        <w:jc w:val="both"/>
        <w:rPr>
          <w:rFonts w:ascii="Arial Narrow" w:hAnsi="Arial Narrow"/>
          <w:b/>
          <w:bCs/>
        </w:rPr>
      </w:pPr>
      <w:r w:rsidRPr="00E607EE">
        <w:rPr>
          <w:rFonts w:ascii="Arial Narrow" w:hAnsi="Arial Narrow"/>
          <w:b/>
          <w:bCs/>
        </w:rPr>
        <w:t>CATEGORIA “</w:t>
      </w:r>
      <w:r w:rsidR="00A2225C">
        <w:rPr>
          <w:rFonts w:ascii="Arial Narrow" w:hAnsi="Arial Narrow"/>
          <w:b/>
          <w:bCs/>
        </w:rPr>
        <w:t>C</w:t>
      </w:r>
      <w:r w:rsidRPr="00E607EE">
        <w:rPr>
          <w:rFonts w:ascii="Arial Narrow" w:hAnsi="Arial Narrow"/>
          <w:b/>
          <w:bCs/>
        </w:rPr>
        <w:t>” DE IMPORTANTA (</w:t>
      </w:r>
      <w:proofErr w:type="spellStart"/>
      <w:r w:rsidRPr="00E607EE">
        <w:rPr>
          <w:rFonts w:ascii="Arial Narrow" w:hAnsi="Arial Narrow"/>
          <w:b/>
          <w:bCs/>
        </w:rPr>
        <w:t>normala</w:t>
      </w:r>
      <w:proofErr w:type="spellEnd"/>
      <w:r w:rsidRPr="00E607EE">
        <w:rPr>
          <w:rFonts w:ascii="Arial Narrow" w:hAnsi="Arial Narrow"/>
          <w:b/>
          <w:bCs/>
        </w:rPr>
        <w:t>)</w:t>
      </w:r>
    </w:p>
    <w:p w:rsidR="00125808" w:rsidRPr="00E607EE" w:rsidRDefault="00125808" w:rsidP="00125808">
      <w:pPr>
        <w:tabs>
          <w:tab w:val="left" w:pos="10084"/>
        </w:tabs>
        <w:spacing w:line="100" w:lineRule="atLeast"/>
        <w:ind w:left="-13" w:firstLine="722"/>
        <w:jc w:val="both"/>
        <w:rPr>
          <w:rFonts w:ascii="Arial Narrow" w:hAnsi="Arial Narrow"/>
          <w:b/>
          <w:bCs/>
        </w:rPr>
      </w:pPr>
      <w:r w:rsidRPr="00E607EE">
        <w:rPr>
          <w:rFonts w:ascii="Arial Narrow" w:hAnsi="Arial Narrow"/>
          <w:b/>
          <w:bCs/>
        </w:rPr>
        <w:t xml:space="preserve">GRAD DE REZISTENTA LA FOC ''II'' </w:t>
      </w:r>
    </w:p>
    <w:p w:rsidR="00930D06" w:rsidRPr="00930D06" w:rsidRDefault="00930D06" w:rsidP="00930D06">
      <w:pPr>
        <w:widowControl/>
        <w:suppressAutoHyphens w:val="0"/>
        <w:autoSpaceDE w:val="0"/>
        <w:autoSpaceDN w:val="0"/>
        <w:adjustRightInd w:val="0"/>
        <w:ind w:firstLine="709"/>
        <w:rPr>
          <w:rFonts w:ascii="Arial Narrow" w:hAnsi="Arial Narrow"/>
          <w:b/>
          <w:bCs/>
        </w:rPr>
      </w:pPr>
      <w:r w:rsidRPr="00930D06">
        <w:rPr>
          <w:rFonts w:ascii="Arial Narrow" w:hAnsi="Arial Narrow"/>
          <w:b/>
          <w:bCs/>
        </w:rPr>
        <w:t xml:space="preserve">CATEGORIA DE PERICOL DE INCENDIU: </w:t>
      </w:r>
      <w:r w:rsidR="00B867D4">
        <w:rPr>
          <w:rFonts w:ascii="Arial Narrow" w:hAnsi="Arial Narrow"/>
          <w:b/>
          <w:bCs/>
        </w:rPr>
        <w:t>D</w:t>
      </w:r>
    </w:p>
    <w:p w:rsidR="00BB48FC" w:rsidRDefault="00BB48FC" w:rsidP="00BB48FC">
      <w:pPr>
        <w:widowControl/>
        <w:spacing w:line="100" w:lineRule="atLeast"/>
        <w:ind w:left="720"/>
        <w:jc w:val="both"/>
        <w:rPr>
          <w:rFonts w:ascii="Arial Narrow" w:hAnsi="Arial Narrow"/>
        </w:rPr>
      </w:pP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3. ASIGURAREA UTILITATILOR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3.1. INSTALATII</w:t>
      </w:r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</w:t>
      </w:r>
      <w:proofErr w:type="spellStart"/>
      <w:proofErr w:type="gramStart"/>
      <w:r w:rsidRPr="00FE7135">
        <w:rPr>
          <w:rFonts w:ascii="Arial Narrow" w:hAnsi="Arial Narrow"/>
          <w:b/>
          <w:u w:val="single"/>
        </w:rPr>
        <w:t>apa</w:t>
      </w:r>
      <w:proofErr w:type="spellEnd"/>
      <w:proofErr w:type="gramEnd"/>
    </w:p>
    <w:p w:rsidR="00FE7135" w:rsidRPr="00FE7135" w:rsidRDefault="00FE7135" w:rsidP="00FE7135">
      <w:pPr>
        <w:ind w:firstLine="720"/>
        <w:rPr>
          <w:rFonts w:ascii="Arial Narrow" w:hAnsi="Arial Narrow"/>
        </w:rPr>
      </w:pPr>
      <w:proofErr w:type="spellStart"/>
      <w:r w:rsidRPr="00FE7135">
        <w:rPr>
          <w:rFonts w:ascii="Arial Narrow" w:hAnsi="Arial Narrow"/>
        </w:rPr>
        <w:t>Necesarul</w:t>
      </w:r>
      <w:proofErr w:type="spellEnd"/>
      <w:r w:rsidRPr="00FE7135">
        <w:rPr>
          <w:rFonts w:ascii="Arial Narrow" w:hAnsi="Arial Narrow"/>
        </w:rPr>
        <w:t xml:space="preserve"> de </w:t>
      </w:r>
      <w:proofErr w:type="spellStart"/>
      <w:r w:rsidRPr="00FE7135">
        <w:rPr>
          <w:rFonts w:ascii="Arial Narrow" w:hAnsi="Arial Narrow"/>
        </w:rPr>
        <w:t>apa</w:t>
      </w:r>
      <w:proofErr w:type="spellEnd"/>
      <w:r w:rsidRPr="00FE7135">
        <w:rPr>
          <w:rFonts w:ascii="Arial Narrow" w:hAnsi="Arial Narrow"/>
        </w:rPr>
        <w:t xml:space="preserve"> </w:t>
      </w:r>
      <w:proofErr w:type="spellStart"/>
      <w:r w:rsidR="009A18ED">
        <w:rPr>
          <w:rFonts w:ascii="Arial Narrow" w:hAnsi="Arial Narrow"/>
        </w:rPr>
        <w:t>va</w:t>
      </w:r>
      <w:proofErr w:type="spellEnd"/>
      <w:r w:rsidR="009A18ED">
        <w:rPr>
          <w:rFonts w:ascii="Arial Narrow" w:hAnsi="Arial Narrow"/>
        </w:rPr>
        <w:t xml:space="preserve"> fi </w:t>
      </w:r>
      <w:proofErr w:type="spellStart"/>
      <w:r w:rsidR="009A18ED">
        <w:rPr>
          <w:rFonts w:ascii="Arial Narrow" w:hAnsi="Arial Narrow"/>
        </w:rPr>
        <w:t>asigurat</w:t>
      </w:r>
      <w:proofErr w:type="spellEnd"/>
      <w:r w:rsidR="009A18ED">
        <w:rPr>
          <w:rFonts w:ascii="Arial Narrow" w:hAnsi="Arial Narrow"/>
        </w:rPr>
        <w:t xml:space="preserve"> </w:t>
      </w:r>
      <w:proofErr w:type="spellStart"/>
      <w:r w:rsidR="009A18ED">
        <w:rPr>
          <w:rFonts w:ascii="Arial Narrow" w:hAnsi="Arial Narrow"/>
        </w:rPr>
        <w:t>dintr</w:t>
      </w:r>
      <w:proofErr w:type="spellEnd"/>
      <w:r w:rsidR="009A18ED">
        <w:rPr>
          <w:rFonts w:ascii="Arial Narrow" w:hAnsi="Arial Narrow"/>
        </w:rPr>
        <w:t xml:space="preserve">-un put </w:t>
      </w:r>
      <w:proofErr w:type="spellStart"/>
      <w:r w:rsidR="009A18ED">
        <w:rPr>
          <w:rFonts w:ascii="Arial Narrow" w:hAnsi="Arial Narrow"/>
        </w:rPr>
        <w:t>forat</w:t>
      </w:r>
      <w:proofErr w:type="spellEnd"/>
      <w:proofErr w:type="gramStart"/>
      <w:r w:rsidR="009A18ED">
        <w:rPr>
          <w:rFonts w:ascii="Arial Narrow" w:hAnsi="Arial Narrow"/>
        </w:rPr>
        <w:t>.</w:t>
      </w:r>
      <w:r w:rsidRPr="00FE7135">
        <w:rPr>
          <w:rFonts w:ascii="Arial Narrow" w:hAnsi="Arial Narrow"/>
        </w:rPr>
        <w:t>.</w:t>
      </w:r>
      <w:proofErr w:type="gram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Canalizare</w:t>
      </w:r>
      <w:proofErr w:type="spellEnd"/>
    </w:p>
    <w:p w:rsidR="00FE7135" w:rsidRPr="00FE7135" w:rsidRDefault="00B131F2" w:rsidP="00FE713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Nu </w:t>
      </w:r>
      <w:proofErr w:type="spellStart"/>
      <w:proofErr w:type="gramStart"/>
      <w:r>
        <w:rPr>
          <w:rFonts w:ascii="Arial Narrow" w:hAnsi="Arial Narrow"/>
        </w:rPr>
        <w:t>este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cazul</w:t>
      </w:r>
      <w:proofErr w:type="spell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</w:t>
      </w:r>
      <w:proofErr w:type="spellStart"/>
      <w:r w:rsidRPr="00FE7135">
        <w:rPr>
          <w:rFonts w:ascii="Arial Narrow" w:hAnsi="Arial Narrow"/>
          <w:b/>
          <w:u w:val="single"/>
        </w:rPr>
        <w:t>energie</w:t>
      </w:r>
      <w:proofErr w:type="spellEnd"/>
      <w:r w:rsidRPr="00FE7135">
        <w:rPr>
          <w:rFonts w:ascii="Arial Narrow" w:hAnsi="Arial Narrow"/>
          <w:b/>
          <w:u w:val="single"/>
        </w:rPr>
        <w:t xml:space="preserve"> </w:t>
      </w:r>
      <w:proofErr w:type="spellStart"/>
      <w:r w:rsidRPr="00FE7135">
        <w:rPr>
          <w:rFonts w:ascii="Arial Narrow" w:hAnsi="Arial Narrow"/>
          <w:b/>
          <w:u w:val="single"/>
        </w:rPr>
        <w:t>electrica</w:t>
      </w:r>
      <w:proofErr w:type="spellEnd"/>
    </w:p>
    <w:p w:rsidR="00FE7135" w:rsidRPr="00FE7135" w:rsidRDefault="00140C95" w:rsidP="00FE713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Se </w:t>
      </w:r>
      <w:proofErr w:type="spellStart"/>
      <w:proofErr w:type="gramStart"/>
      <w:r>
        <w:rPr>
          <w:rFonts w:ascii="Arial Narrow" w:hAnsi="Arial Narrow"/>
        </w:rPr>
        <w:t>va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realiza</w:t>
      </w:r>
      <w:proofErr w:type="spellEnd"/>
      <w:r>
        <w:rPr>
          <w:rFonts w:ascii="Arial Narrow" w:hAnsi="Arial Narrow"/>
        </w:rPr>
        <w:t xml:space="preserve"> din </w:t>
      </w:r>
      <w:proofErr w:type="spellStart"/>
      <w:r>
        <w:rPr>
          <w:rFonts w:ascii="Arial Narrow" w:hAnsi="Arial Narrow"/>
        </w:rPr>
        <w:t>reteaua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existenta</w:t>
      </w:r>
      <w:proofErr w:type="spell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gaze </w:t>
      </w:r>
      <w:proofErr w:type="spellStart"/>
      <w:r w:rsidRPr="00FE7135">
        <w:rPr>
          <w:rFonts w:ascii="Arial Narrow" w:hAnsi="Arial Narrow"/>
          <w:b/>
          <w:u w:val="single"/>
        </w:rPr>
        <w:t>naturale</w:t>
      </w:r>
      <w:proofErr w:type="spellEnd"/>
      <w:r w:rsidRPr="00FE7135">
        <w:rPr>
          <w:rFonts w:ascii="Arial Narrow" w:hAnsi="Arial Narrow"/>
          <w:b/>
          <w:u w:val="single"/>
        </w:rPr>
        <w:t xml:space="preserve"> </w:t>
      </w:r>
    </w:p>
    <w:p w:rsidR="00140C95" w:rsidRDefault="00140C95" w:rsidP="00140C9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Se </w:t>
      </w:r>
      <w:proofErr w:type="spellStart"/>
      <w:proofErr w:type="gramStart"/>
      <w:r>
        <w:rPr>
          <w:rFonts w:ascii="Arial Narrow" w:hAnsi="Arial Narrow"/>
        </w:rPr>
        <w:t>va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realiza</w:t>
      </w:r>
      <w:proofErr w:type="spellEnd"/>
      <w:r>
        <w:rPr>
          <w:rFonts w:ascii="Arial Narrow" w:hAnsi="Arial Narrow"/>
        </w:rPr>
        <w:t xml:space="preserve"> din </w:t>
      </w:r>
      <w:proofErr w:type="spellStart"/>
      <w:r>
        <w:rPr>
          <w:rFonts w:ascii="Arial Narrow" w:hAnsi="Arial Narrow"/>
        </w:rPr>
        <w:t>reteaua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existenta</w:t>
      </w:r>
      <w:proofErr w:type="spellEnd"/>
    </w:p>
    <w:p w:rsidR="00140C95" w:rsidRPr="00FE7135" w:rsidRDefault="00140C95" w:rsidP="00140C95">
      <w:pPr>
        <w:ind w:firstLine="720"/>
        <w:rPr>
          <w:rFonts w:ascii="Arial Narrow" w:hAnsi="Arial Narrow"/>
        </w:rPr>
      </w:pPr>
    </w:p>
    <w:p w:rsidR="00125808" w:rsidRPr="00FE37B6" w:rsidRDefault="00125808" w:rsidP="00125808">
      <w:pPr>
        <w:spacing w:line="100" w:lineRule="atLeast"/>
        <w:ind w:left="690" w:hanging="690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4. </w:t>
      </w:r>
      <w:r w:rsidRPr="00FE37B6">
        <w:rPr>
          <w:rFonts w:ascii="Arial Narrow" w:hAnsi="Arial Narrow"/>
          <w:b/>
          <w:bCs/>
        </w:rPr>
        <w:tab/>
        <w:t xml:space="preserve">SITUATIA MODULUI DE ASIGURARE A CERINTELOR DE CALITATE CONFORM LEGII </w:t>
      </w:r>
      <w:proofErr w:type="spellStart"/>
      <w:r w:rsidRPr="00FE37B6">
        <w:rPr>
          <w:rFonts w:ascii="Arial Narrow" w:hAnsi="Arial Narrow"/>
          <w:b/>
          <w:bCs/>
        </w:rPr>
        <w:t>nr</w:t>
      </w:r>
      <w:proofErr w:type="spellEnd"/>
      <w:r w:rsidRPr="00FE37B6">
        <w:rPr>
          <w:rFonts w:ascii="Arial Narrow" w:hAnsi="Arial Narrow"/>
          <w:b/>
          <w:bCs/>
        </w:rPr>
        <w:t xml:space="preserve">. 10/1995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ORDIN MLPAT 77/1996</w:t>
      </w:r>
    </w:p>
    <w:p w:rsidR="00125808" w:rsidRPr="00FE37B6" w:rsidRDefault="00125808" w:rsidP="00125808">
      <w:pPr>
        <w:spacing w:line="100" w:lineRule="atLeast"/>
        <w:ind w:left="-17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4.1.     CERINTA A – REZISTENTA SI STABILITATEA</w:t>
      </w:r>
    </w:p>
    <w:p w:rsidR="00125808" w:rsidRPr="00FE37B6" w:rsidRDefault="00125808" w:rsidP="00125808">
      <w:pPr>
        <w:spacing w:line="100" w:lineRule="atLeast"/>
        <w:ind w:left="835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Vezi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memoriu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4.2.     CERINTA B – SIGURANTA IN EXPLOATARE</w:t>
      </w:r>
    </w:p>
    <w:p w:rsidR="00125808" w:rsidRPr="00FE37B6" w:rsidRDefault="00125808" w:rsidP="00125808">
      <w:pPr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Va</w:t>
      </w:r>
      <w:proofErr w:type="spellEnd"/>
      <w:proofErr w:type="gram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asigurata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suma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masurilor</w:t>
      </w:r>
      <w:proofErr w:type="spellEnd"/>
      <w:r w:rsidRPr="00FE37B6">
        <w:rPr>
          <w:rFonts w:ascii="Arial Narrow" w:hAnsi="Arial Narrow"/>
        </w:rPr>
        <w:t xml:space="preserve"> constructive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echipare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tehnica</w:t>
      </w:r>
      <w:proofErr w:type="spellEnd"/>
      <w:r w:rsidRPr="00FE37B6">
        <w:rPr>
          <w:rFonts w:ascii="Arial Narrow" w:hAnsi="Arial Narrow"/>
        </w:rPr>
        <w:t xml:space="preserve"> conform </w:t>
      </w: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NP068</w:t>
      </w:r>
      <w:r w:rsidR="0009547F">
        <w:rPr>
          <w:rFonts w:ascii="Arial Narrow" w:hAnsi="Arial Narrow"/>
        </w:rPr>
        <w:t>-02</w:t>
      </w:r>
      <w:r w:rsidRPr="00FE37B6">
        <w:rPr>
          <w:rFonts w:ascii="Arial Narrow" w:hAnsi="Arial Narrow"/>
        </w:rPr>
        <w:t>: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>4.2.1.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privind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circulatia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pe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proofErr w:type="gramStart"/>
      <w:r w:rsidRPr="00FE37B6">
        <w:rPr>
          <w:rFonts w:ascii="Arial Narrow" w:hAnsi="Arial Narrow"/>
          <w:b/>
        </w:rPr>
        <w:t>cai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exterioare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pietonale</w:t>
      </w:r>
      <w:proofErr w:type="spellEnd"/>
      <w:r w:rsidRPr="00FE37B6">
        <w:rPr>
          <w:rFonts w:ascii="Arial Narrow" w:hAnsi="Arial Narrow"/>
        </w:rPr>
        <w:t xml:space="preserve">. 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pentru</w:t>
      </w:r>
      <w:proofErr w:type="spellEnd"/>
      <w:r w:rsidRPr="00FE37B6">
        <w:rPr>
          <w:rFonts w:ascii="Arial Narrow" w:hAnsi="Arial Narrow"/>
        </w:rPr>
        <w:t xml:space="preserve"> </w:t>
      </w:r>
      <w:proofErr w:type="gramStart"/>
      <w:r w:rsidRPr="00FE37B6">
        <w:rPr>
          <w:rFonts w:ascii="Arial Narrow" w:hAnsi="Arial Narrow"/>
        </w:rPr>
        <w:t>a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riscului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accidente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>: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</w:t>
      </w:r>
      <w:proofErr w:type="spellEnd"/>
      <w:proofErr w:type="gramEnd"/>
      <w:r w:rsidRPr="00FE37B6">
        <w:rPr>
          <w:rFonts w:ascii="Arial Narrow" w:hAnsi="Arial Narrow"/>
        </w:rPr>
        <w:t xml:space="preserve"> -  </w:t>
      </w:r>
      <w:proofErr w:type="spellStart"/>
      <w:r w:rsidRPr="00FE37B6">
        <w:rPr>
          <w:rFonts w:ascii="Arial Narrow" w:hAnsi="Arial Narrow"/>
        </w:rPr>
        <w:t>aleile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executate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care nu permit </w:t>
      </w:r>
      <w:proofErr w:type="spellStart"/>
      <w:r w:rsidRPr="00FE37B6">
        <w:rPr>
          <w:rFonts w:ascii="Arial Narrow" w:hAnsi="Arial Narrow"/>
        </w:rPr>
        <w:t>alunecarea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accidentarea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persoanelor</w:t>
      </w:r>
      <w:proofErr w:type="spellEnd"/>
      <w:r w:rsidRPr="00FE37B6">
        <w:rPr>
          <w:rFonts w:ascii="Arial Narrow" w:hAnsi="Arial Narrow"/>
        </w:rPr>
        <w:t xml:space="preserve"> (</w:t>
      </w:r>
      <w:proofErr w:type="spellStart"/>
      <w:r w:rsidRPr="00FE37B6">
        <w:rPr>
          <w:rFonts w:ascii="Arial Narrow" w:hAnsi="Arial Narrow"/>
        </w:rPr>
        <w:t>asfalt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beton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ceramica</w:t>
      </w:r>
      <w:proofErr w:type="spellEnd"/>
      <w:r w:rsidRPr="00FE37B6">
        <w:rPr>
          <w:rFonts w:ascii="Arial Narrow" w:hAnsi="Arial Narrow"/>
        </w:rPr>
        <w:t xml:space="preserve">), </w:t>
      </w:r>
      <w:proofErr w:type="spellStart"/>
      <w:r w:rsidRPr="00FE37B6">
        <w:rPr>
          <w:rFonts w:ascii="Arial Narrow" w:hAnsi="Arial Narrow"/>
        </w:rPr>
        <w:t>chiar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in   care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ude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impiedicarea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traseul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nu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denivelari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de 2.5 cm, </w:t>
      </w:r>
      <w:proofErr w:type="spellStart"/>
      <w:r w:rsidRPr="00FE37B6">
        <w:rPr>
          <w:rFonts w:ascii="Arial Narrow" w:hAnsi="Arial Narrow"/>
        </w:rPr>
        <w:t>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rigolele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avea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gratare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orificii</w:t>
      </w:r>
      <w:proofErr w:type="spellEnd"/>
      <w:r w:rsidRPr="00FE37B6">
        <w:rPr>
          <w:rFonts w:ascii="Arial Narrow" w:hAnsi="Arial Narrow"/>
        </w:rPr>
        <w:t xml:space="preserve"> de maximum 1.5cm.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r w:rsidRPr="00FE37B6">
        <w:rPr>
          <w:rFonts w:ascii="Arial Narrow" w:hAnsi="Arial Narrow"/>
        </w:rPr>
        <w:t>lovirea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obstacole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laterale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frontale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trotuarele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 </w:t>
      </w:r>
      <w:proofErr w:type="spellStart"/>
      <w:r w:rsidRPr="00FE37B6">
        <w:rPr>
          <w:rFonts w:ascii="Arial Narrow" w:hAnsi="Arial Narrow"/>
        </w:rPr>
        <w:t>traseul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nu fie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ferestre</w:t>
      </w:r>
      <w:proofErr w:type="spellEnd"/>
      <w:r w:rsidRPr="00FE37B6">
        <w:rPr>
          <w:rFonts w:ascii="Arial Narrow" w:hAnsi="Arial Narrow"/>
        </w:rPr>
        <w:t xml:space="preserve"> care se </w:t>
      </w:r>
      <w:proofErr w:type="spellStart"/>
      <w:r w:rsidRPr="00FE37B6">
        <w:rPr>
          <w:rFonts w:ascii="Arial Narrow" w:hAnsi="Arial Narrow"/>
        </w:rPr>
        <w:t>deschid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exterior; </w:t>
      </w:r>
      <w:proofErr w:type="spellStart"/>
      <w:r w:rsidRPr="00FE37B6">
        <w:rPr>
          <w:rFonts w:ascii="Arial Narrow" w:hAnsi="Arial Narrow"/>
        </w:rPr>
        <w:t>trotuarele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deservesc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larg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dimensionate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parcursul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inaltimi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libere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trecere</w:t>
      </w:r>
      <w:proofErr w:type="spellEnd"/>
      <w:r w:rsidRPr="00FE37B6">
        <w:rPr>
          <w:rFonts w:ascii="Arial Narrow" w:hAnsi="Arial Narrow"/>
        </w:rPr>
        <w:t xml:space="preserve"> de minim 2.10m, conform </w:t>
      </w:r>
      <w:proofErr w:type="spellStart"/>
      <w:r w:rsidRPr="00FE37B6">
        <w:rPr>
          <w:rFonts w:ascii="Arial Narrow" w:hAnsi="Arial Narrow"/>
        </w:rPr>
        <w:t>prevederilor</w:t>
      </w:r>
      <w:proofErr w:type="spellEnd"/>
      <w:r w:rsidRPr="00FE37B6">
        <w:rPr>
          <w:rFonts w:ascii="Arial Narrow" w:hAnsi="Arial Narrow"/>
        </w:rPr>
        <w:t xml:space="preserve"> art.2.1.21a din </w:t>
      </w:r>
      <w:proofErr w:type="spellStart"/>
      <w:r w:rsidRPr="00FE37B6">
        <w:rPr>
          <w:rFonts w:ascii="Arial Narrow" w:hAnsi="Arial Narrow"/>
        </w:rPr>
        <w:t>Normativul</w:t>
      </w:r>
      <w:proofErr w:type="spellEnd"/>
      <w:r w:rsidRPr="00FE37B6">
        <w:rPr>
          <w:rFonts w:ascii="Arial Narrow" w:hAnsi="Arial Narrow"/>
        </w:rPr>
        <w:t xml:space="preserve"> CE 1-95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cadere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timp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furtuna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laterale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puncte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sprijin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vehiculele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miscare</w:t>
      </w:r>
      <w:proofErr w:type="spellEnd"/>
      <w:r w:rsidRPr="00FE37B6">
        <w:rPr>
          <w:rFonts w:ascii="Arial Narrow" w:hAnsi="Arial Narrow"/>
        </w:rPr>
        <w:t xml:space="preserve"> – s-a </w:t>
      </w:r>
      <w:proofErr w:type="spellStart"/>
      <w:r w:rsidRPr="00FE37B6">
        <w:rPr>
          <w:rFonts w:ascii="Arial Narrow" w:hAnsi="Arial Narrow"/>
        </w:rPr>
        <w:t>urmarit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separarea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carosabile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borduri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ploturi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protectoare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impiedice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vehiculele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apropie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acces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>4.2.2.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gramStart"/>
      <w:r w:rsidRPr="00FE37B6">
        <w:rPr>
          <w:rFonts w:ascii="Arial Narrow" w:hAnsi="Arial Narrow"/>
          <w:b/>
        </w:rPr>
        <w:t xml:space="preserve">cu  </w:t>
      </w:r>
      <w:proofErr w:type="spellStart"/>
      <w:r w:rsidRPr="00FE37B6">
        <w:rPr>
          <w:rFonts w:ascii="Arial Narrow" w:hAnsi="Arial Narrow"/>
          <w:b/>
        </w:rPr>
        <w:t>privire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 la </w:t>
      </w:r>
      <w:proofErr w:type="spellStart"/>
      <w:r w:rsidRPr="00FE37B6">
        <w:rPr>
          <w:rFonts w:ascii="Arial Narrow" w:hAnsi="Arial Narrow"/>
          <w:b/>
        </w:rPr>
        <w:t>accesul</w:t>
      </w:r>
      <w:proofErr w:type="spellEnd"/>
      <w:r w:rsidRPr="00FE37B6">
        <w:rPr>
          <w:rFonts w:ascii="Arial Narrow" w:hAnsi="Arial Narrow"/>
          <w:b/>
        </w:rPr>
        <w:t xml:space="preserve"> in </w:t>
      </w:r>
      <w:proofErr w:type="spellStart"/>
      <w:r w:rsidRPr="00FE37B6">
        <w:rPr>
          <w:rFonts w:ascii="Arial Narrow" w:hAnsi="Arial Narrow"/>
          <w:b/>
        </w:rPr>
        <w:t>cladire</w:t>
      </w:r>
      <w:proofErr w:type="spellEnd"/>
      <w:r w:rsidRPr="00FE37B6">
        <w:rPr>
          <w:rFonts w:ascii="Arial Narrow" w:hAnsi="Arial Narrow"/>
          <w:b/>
        </w:rPr>
        <w:t>.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Intrarile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sa</w:t>
      </w:r>
      <w:proofErr w:type="spellEnd"/>
      <w:proofErr w:type="gramEnd"/>
      <w:r w:rsidRPr="00FE37B6">
        <w:rPr>
          <w:rFonts w:ascii="Arial Narrow" w:hAnsi="Arial Narrow"/>
        </w:rPr>
        <w:t xml:space="preserve"> fie </w:t>
      </w:r>
      <w:proofErr w:type="spellStart"/>
      <w:r w:rsidRPr="00FE37B6">
        <w:rPr>
          <w:rFonts w:ascii="Arial Narrow" w:hAnsi="Arial Narrow"/>
        </w:rPr>
        <w:t>usor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accesibile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proofErr w:type="gram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acces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cladire</w:t>
      </w:r>
      <w:proofErr w:type="spellEnd"/>
      <w:r w:rsidRPr="00FE37B6">
        <w:rPr>
          <w:rFonts w:ascii="Arial Narrow" w:hAnsi="Arial Narrow"/>
        </w:rPr>
        <w:t xml:space="preserve"> s-au </w:t>
      </w:r>
      <w:proofErr w:type="spellStart"/>
      <w:r w:rsidRPr="00FE37B6">
        <w:rPr>
          <w:rFonts w:ascii="Arial Narrow" w:hAnsi="Arial Narrow"/>
        </w:rPr>
        <w:t>proiectat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corespunzator</w:t>
      </w:r>
      <w:proofErr w:type="spellEnd"/>
      <w:r w:rsidRPr="00FE37B6">
        <w:rPr>
          <w:rFonts w:ascii="Arial Narrow" w:hAnsi="Arial Narrow"/>
        </w:rPr>
        <w:t xml:space="preserve"> art.</w:t>
      </w:r>
      <w:proofErr w:type="gramEnd"/>
      <w:r w:rsidRPr="00FE37B6">
        <w:rPr>
          <w:rFonts w:ascii="Arial Narrow" w:hAnsi="Arial Narrow"/>
        </w:rPr>
        <w:t xml:space="preserve"> 2.1.2.4.4 </w:t>
      </w:r>
      <w:proofErr w:type="gramStart"/>
      <w:r w:rsidRPr="00FE37B6">
        <w:rPr>
          <w:rFonts w:ascii="Arial Narrow" w:hAnsi="Arial Narrow"/>
        </w:rPr>
        <w:t>din</w:t>
      </w:r>
      <w:proofErr w:type="gramEnd"/>
      <w:r w:rsidRPr="00FE37B6">
        <w:rPr>
          <w:rFonts w:ascii="Arial Narrow" w:hAnsi="Arial Narrow"/>
        </w:rPr>
        <w:t xml:space="preserve"> CE-1-95.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ind w:firstLine="72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Intrarile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echipate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balamale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indeplinesc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caz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nevoie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alunecare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folosirea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unor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lastRenderedPageBreak/>
        <w:t>4.2.3.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cu </w:t>
      </w:r>
      <w:proofErr w:type="spellStart"/>
      <w:r w:rsidRPr="00FE37B6">
        <w:rPr>
          <w:rFonts w:ascii="Arial Narrow" w:hAnsi="Arial Narrow"/>
          <w:b/>
        </w:rPr>
        <w:t>privire</w:t>
      </w:r>
      <w:proofErr w:type="spellEnd"/>
      <w:r w:rsidRPr="00FE37B6">
        <w:rPr>
          <w:rFonts w:ascii="Arial Narrow" w:hAnsi="Arial Narrow"/>
          <w:b/>
        </w:rPr>
        <w:t xml:space="preserve"> la </w:t>
      </w:r>
      <w:proofErr w:type="spellStart"/>
      <w:r w:rsidRPr="00FE37B6">
        <w:rPr>
          <w:rFonts w:ascii="Arial Narrow" w:hAnsi="Arial Narrow"/>
          <w:b/>
        </w:rPr>
        <w:t>circulatia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intrerioara</w:t>
      </w:r>
      <w:proofErr w:type="spellEnd"/>
      <w:r w:rsidRPr="00FE37B6">
        <w:rPr>
          <w:rFonts w:ascii="Arial Narrow" w:hAnsi="Arial Narrow"/>
          <w:b/>
        </w:rPr>
        <w:t>: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stratul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uzura</w:t>
      </w:r>
      <w:proofErr w:type="spellEnd"/>
      <w:r w:rsidRPr="00FE37B6">
        <w:rPr>
          <w:rFonts w:ascii="Arial Narrow" w:hAnsi="Arial Narrow"/>
        </w:rPr>
        <w:t xml:space="preserve"> al </w:t>
      </w:r>
      <w:proofErr w:type="spellStart"/>
      <w:r w:rsidRPr="00FE37B6">
        <w:rPr>
          <w:rFonts w:ascii="Arial Narrow" w:hAnsi="Arial Narrow"/>
        </w:rPr>
        <w:t>pardoselilor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interioare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1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impiedicarea</w:t>
      </w:r>
      <w:proofErr w:type="spellEnd"/>
      <w:r w:rsidRPr="00FE37B6">
        <w:rPr>
          <w:rFonts w:ascii="Arial Narrow" w:hAnsi="Arial Narrow"/>
        </w:rPr>
        <w:t xml:space="preserve">  -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suprafetele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intens</w:t>
      </w:r>
      <w:proofErr w:type="spellEnd"/>
      <w:r w:rsidRPr="00FE37B6">
        <w:rPr>
          <w:rFonts w:ascii="Arial Narrow" w:hAnsi="Arial Narrow"/>
        </w:rPr>
        <w:t xml:space="preserve"> circulate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pardoselile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proiectate</w:t>
      </w:r>
      <w:proofErr w:type="spellEnd"/>
      <w:r w:rsidRPr="00FE37B6">
        <w:rPr>
          <w:rFonts w:ascii="Arial Narrow" w:hAnsi="Arial Narrow"/>
        </w:rPr>
        <w:t xml:space="preserve"> nu au </w:t>
      </w:r>
      <w:proofErr w:type="spellStart"/>
      <w:r w:rsidRPr="00FE37B6">
        <w:rPr>
          <w:rFonts w:ascii="Arial Narrow" w:hAnsi="Arial Narrow"/>
        </w:rPr>
        <w:t>denivelari</w:t>
      </w:r>
      <w:proofErr w:type="spellEnd"/>
      <w:r w:rsidRPr="00FE37B6">
        <w:rPr>
          <w:rFonts w:ascii="Arial Narrow" w:hAnsi="Arial Narrow"/>
        </w:rPr>
        <w:t>, conf. 2.1.2.5.b din CE 1-95;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1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- </w:t>
      </w:r>
      <w:proofErr w:type="spellStart"/>
      <w:proofErr w:type="gramStart"/>
      <w:r w:rsidRPr="00FE37B6">
        <w:rPr>
          <w:rFonts w:ascii="Arial Narrow" w:hAnsi="Arial Narrow"/>
        </w:rPr>
        <w:t>contactul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batante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="008F7CBE">
        <w:rPr>
          <w:rFonts w:ascii="Arial Narrow" w:hAnsi="Arial Narrow"/>
        </w:rPr>
        <w:t>p</w:t>
      </w:r>
      <w:r w:rsidRPr="00FE37B6">
        <w:rPr>
          <w:rFonts w:ascii="Arial Narrow" w:hAnsi="Arial Narrow"/>
        </w:rPr>
        <w:t>revazute</w:t>
      </w:r>
      <w:proofErr w:type="spellEnd"/>
      <w:r w:rsidRPr="00FE37B6">
        <w:rPr>
          <w:rFonts w:ascii="Arial Narrow" w:hAnsi="Arial Narrow"/>
        </w:rPr>
        <w:t xml:space="preserve"> a se </w:t>
      </w:r>
      <w:proofErr w:type="spellStart"/>
      <w:r w:rsidRPr="00FE37B6">
        <w:rPr>
          <w:rFonts w:ascii="Arial Narrow" w:hAnsi="Arial Narrow"/>
        </w:rPr>
        <w:t>deschide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sensul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persoanelor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exterior, </w:t>
      </w:r>
      <w:proofErr w:type="spellStart"/>
      <w:r w:rsidRPr="00FE37B6">
        <w:rPr>
          <w:rFonts w:ascii="Arial Narrow" w:hAnsi="Arial Narrow"/>
        </w:rPr>
        <w:t>fara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bloca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ind w:firstLine="81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alte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piese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mobilier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echipamente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spacing w:line="100" w:lineRule="atLeast"/>
        <w:ind w:firstLine="54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proofErr w:type="gramStart"/>
      <w:r w:rsidRPr="00FE37B6">
        <w:rPr>
          <w:rFonts w:ascii="Arial Narrow" w:hAnsi="Arial Narrow"/>
        </w:rPr>
        <w:t>Traseele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larg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dimensionate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asigurand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orientarea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usoara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catre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punctele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interes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gramStart"/>
      <w:r w:rsidRPr="00FE37B6">
        <w:rPr>
          <w:rFonts w:ascii="Arial Narrow" w:hAnsi="Arial Narrow"/>
        </w:rPr>
        <w:t>Conform</w:t>
      </w:r>
      <w:proofErr w:type="gramEnd"/>
      <w:r w:rsidRPr="00FE37B6">
        <w:rPr>
          <w:rFonts w:ascii="Arial Narrow" w:hAnsi="Arial Narrow"/>
        </w:rPr>
        <w:t xml:space="preserve"> art. 2.1.2.5g-CE 1-95 s-a </w:t>
      </w:r>
      <w:proofErr w:type="spellStart"/>
      <w:r w:rsidRPr="00FE37B6">
        <w:rPr>
          <w:rFonts w:ascii="Arial Narrow" w:hAnsi="Arial Narrow"/>
        </w:rPr>
        <w:t>prevazut</w:t>
      </w:r>
      <w:proofErr w:type="spellEnd"/>
      <w:r w:rsidRPr="00FE37B6">
        <w:rPr>
          <w:rFonts w:ascii="Arial Narrow" w:hAnsi="Arial Narrow"/>
        </w:rPr>
        <w:t xml:space="preserve"> s-a </w:t>
      </w:r>
      <w:proofErr w:type="spellStart"/>
      <w:r w:rsidRPr="00FE37B6">
        <w:rPr>
          <w:rFonts w:ascii="Arial Narrow" w:hAnsi="Arial Narrow"/>
        </w:rPr>
        <w:t>prevazut</w:t>
      </w:r>
      <w:proofErr w:type="spellEnd"/>
      <w:r w:rsidRPr="00FE37B6">
        <w:rPr>
          <w:rFonts w:ascii="Arial Narrow" w:hAnsi="Arial Narrow"/>
        </w:rPr>
        <w:t xml:space="preserve"> o </w:t>
      </w:r>
      <w:proofErr w:type="spellStart"/>
      <w:r w:rsidRPr="00FE37B6">
        <w:rPr>
          <w:rFonts w:ascii="Arial Narrow" w:hAnsi="Arial Narrow"/>
        </w:rPr>
        <w:t>separare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clara</w:t>
      </w:r>
      <w:proofErr w:type="spellEnd"/>
      <w:proofErr w:type="gram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fluxurilor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tabs>
          <w:tab w:val="left" w:pos="6300"/>
        </w:tabs>
        <w:spacing w:line="100" w:lineRule="atLeast"/>
        <w:ind w:left="63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producerea</w:t>
      </w:r>
      <w:proofErr w:type="spellEnd"/>
      <w:proofErr w:type="gram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panica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panica</w:t>
      </w:r>
      <w:proofErr w:type="spellEnd"/>
      <w:r w:rsidRPr="00FE37B6">
        <w:rPr>
          <w:rFonts w:ascii="Arial Narrow" w:hAnsi="Arial Narrow"/>
        </w:rPr>
        <w:t xml:space="preserve"> se produce de </w:t>
      </w:r>
      <w:proofErr w:type="spellStart"/>
      <w:r w:rsidRPr="00FE37B6">
        <w:rPr>
          <w:rFonts w:ascii="Arial Narrow" w:hAnsi="Arial Narrow"/>
        </w:rPr>
        <w:t>obicei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situatii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deosebite</w:t>
      </w:r>
      <w:proofErr w:type="spellEnd"/>
      <w:r w:rsidRPr="00FE37B6">
        <w:rPr>
          <w:rFonts w:ascii="Arial Narrow" w:hAnsi="Arial Narrow"/>
        </w:rPr>
        <w:t xml:space="preserve"> ( </w:t>
      </w:r>
      <w:proofErr w:type="spellStart"/>
      <w:r w:rsidRPr="00FE37B6">
        <w:rPr>
          <w:rFonts w:ascii="Arial Narrow" w:hAnsi="Arial Narrow"/>
        </w:rPr>
        <w:t>incendii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cutremure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calamitati</w:t>
      </w:r>
      <w:proofErr w:type="spellEnd"/>
      <w:r w:rsidRPr="00FE37B6">
        <w:rPr>
          <w:rFonts w:ascii="Arial Narrow" w:hAnsi="Arial Narrow"/>
        </w:rPr>
        <w:t xml:space="preserve">); </w:t>
      </w:r>
      <w:proofErr w:type="spellStart"/>
      <w:r w:rsidRPr="00FE37B6">
        <w:rPr>
          <w:rFonts w:ascii="Arial Narrow" w:hAnsi="Arial Narrow"/>
        </w:rPr>
        <w:t>datorita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functiunii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care o </w:t>
      </w:r>
      <w:proofErr w:type="spellStart"/>
      <w:r w:rsidRPr="00FE37B6">
        <w:rPr>
          <w:rFonts w:ascii="Arial Narrow" w:hAnsi="Arial Narrow"/>
        </w:rPr>
        <w:t>adaposteste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numarul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redus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aflate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simultan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cladire</w:t>
      </w:r>
      <w:proofErr w:type="spellEnd"/>
      <w:r w:rsidRPr="00FE37B6">
        <w:rPr>
          <w:rFonts w:ascii="Arial Narrow" w:hAnsi="Arial Narrow"/>
        </w:rPr>
        <w:t xml:space="preserve">, s-a </w:t>
      </w:r>
      <w:proofErr w:type="spellStart"/>
      <w:r w:rsidRPr="00FE37B6">
        <w:rPr>
          <w:rFonts w:ascii="Arial Narrow" w:hAnsi="Arial Narrow"/>
        </w:rPr>
        <w:t>asigurat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accesul</w:t>
      </w:r>
      <w:proofErr w:type="spellEnd"/>
      <w:r w:rsidRPr="00FE37B6">
        <w:rPr>
          <w:rFonts w:ascii="Arial Narrow" w:hAnsi="Arial Narrow"/>
        </w:rPr>
        <w:t xml:space="preserve"> la o </w:t>
      </w:r>
      <w:proofErr w:type="spellStart"/>
      <w:r w:rsidRPr="00FE37B6">
        <w:rPr>
          <w:rFonts w:ascii="Arial Narrow" w:hAnsi="Arial Narrow"/>
        </w:rPr>
        <w:t>cale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exterior.</w:t>
      </w:r>
    </w:p>
    <w:p w:rsidR="00125808" w:rsidRPr="00FE37B6" w:rsidRDefault="00125808" w:rsidP="00125808">
      <w:pPr>
        <w:tabs>
          <w:tab w:val="left" w:pos="6300"/>
        </w:tabs>
        <w:spacing w:line="100" w:lineRule="atLeast"/>
        <w:ind w:left="63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Parterul</w:t>
      </w:r>
      <w:proofErr w:type="spellEnd"/>
      <w:r w:rsidRPr="00FE37B6">
        <w:rPr>
          <w:rFonts w:ascii="Arial Narrow" w:hAnsi="Arial Narrow"/>
        </w:rPr>
        <w:t xml:space="preserve"> are </w:t>
      </w:r>
      <w:proofErr w:type="spellStart"/>
      <w:r w:rsidRPr="00FE37B6">
        <w:rPr>
          <w:rFonts w:ascii="Arial Narrow" w:hAnsi="Arial Narrow"/>
        </w:rPr>
        <w:t>doua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cai</w:t>
      </w:r>
      <w:proofErr w:type="spellEnd"/>
      <w:proofErr w:type="gram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; </w:t>
      </w:r>
      <w:proofErr w:type="spellStart"/>
      <w:r w:rsidRPr="00FE37B6">
        <w:rPr>
          <w:rFonts w:ascii="Arial Narrow" w:hAnsi="Arial Narrow"/>
        </w:rPr>
        <w:t>dimensiunile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golurilor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evacuarea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numarului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imobil</w:t>
      </w:r>
      <w:proofErr w:type="spellEnd"/>
      <w:r w:rsidRPr="00FE37B6">
        <w:rPr>
          <w:rFonts w:ascii="Arial Narrow" w:hAnsi="Arial Narrow"/>
        </w:rPr>
        <w:t xml:space="preserve">; </w:t>
      </w:r>
    </w:p>
    <w:p w:rsidR="00125808" w:rsidRPr="00FE37B6" w:rsidRDefault="00125808" w:rsidP="00125808">
      <w:pPr>
        <w:tabs>
          <w:tab w:val="left" w:pos="0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 xml:space="preserve">4.2.4 </w:t>
      </w:r>
      <w:proofErr w:type="spellStart"/>
      <w:r w:rsidRPr="003727B9">
        <w:rPr>
          <w:rFonts w:ascii="Arial Narrow" w:hAnsi="Arial Narrow"/>
          <w:b/>
        </w:rPr>
        <w:t>Siguranta</w:t>
      </w:r>
      <w:proofErr w:type="spellEnd"/>
      <w:r w:rsidRPr="003727B9">
        <w:rPr>
          <w:rFonts w:ascii="Arial Narrow" w:hAnsi="Arial Narrow"/>
          <w:b/>
        </w:rPr>
        <w:t xml:space="preserve"> cu </w:t>
      </w:r>
      <w:proofErr w:type="spellStart"/>
      <w:r w:rsidRPr="003727B9">
        <w:rPr>
          <w:rFonts w:ascii="Arial Narrow" w:hAnsi="Arial Narrow"/>
          <w:b/>
        </w:rPr>
        <w:t>privire</w:t>
      </w:r>
      <w:proofErr w:type="spellEnd"/>
      <w:r w:rsidRPr="003727B9">
        <w:rPr>
          <w:rFonts w:ascii="Arial Narrow" w:hAnsi="Arial Narrow"/>
          <w:b/>
        </w:rPr>
        <w:t xml:space="preserve"> la </w:t>
      </w:r>
      <w:proofErr w:type="spellStart"/>
      <w:r w:rsidRPr="003727B9">
        <w:rPr>
          <w:rFonts w:ascii="Arial Narrow" w:hAnsi="Arial Narrow"/>
          <w:b/>
        </w:rPr>
        <w:t>schimbarile</w:t>
      </w:r>
      <w:proofErr w:type="spellEnd"/>
      <w:r w:rsidRPr="003727B9">
        <w:rPr>
          <w:rFonts w:ascii="Arial Narrow" w:hAnsi="Arial Narrow"/>
          <w:b/>
        </w:rPr>
        <w:t xml:space="preserve"> de </w:t>
      </w:r>
      <w:proofErr w:type="spellStart"/>
      <w:r w:rsidRPr="003727B9">
        <w:rPr>
          <w:rFonts w:ascii="Arial Narrow" w:hAnsi="Arial Narrow"/>
          <w:b/>
        </w:rPr>
        <w:t>nivel</w:t>
      </w:r>
      <w:proofErr w:type="spellEnd"/>
      <w:r w:rsidRPr="003727B9">
        <w:rPr>
          <w:rFonts w:ascii="Arial Narrow" w:hAnsi="Arial Narrow"/>
          <w:b/>
        </w:rPr>
        <w:t>:</w:t>
      </w:r>
    </w:p>
    <w:p w:rsidR="00125808" w:rsidRPr="00FE37B6" w:rsidRDefault="00125808" w:rsidP="001E48F4">
      <w:pPr>
        <w:numPr>
          <w:ilvl w:val="0"/>
          <w:numId w:val="11"/>
        </w:numPr>
        <w:tabs>
          <w:tab w:val="left" w:pos="6480"/>
        </w:tabs>
        <w:spacing w:line="100" w:lineRule="atLeast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denivelarile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de 0.30 m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cu balustrade (</w:t>
      </w:r>
      <w:proofErr w:type="spellStart"/>
      <w:r w:rsidRPr="00FE37B6">
        <w:rPr>
          <w:rFonts w:ascii="Arial Narrow" w:hAnsi="Arial Narrow"/>
        </w:rPr>
        <w:t>parapeti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protectie</w:t>
      </w:r>
      <w:proofErr w:type="spellEnd"/>
      <w:r w:rsidRPr="00FE37B6">
        <w:rPr>
          <w:rFonts w:ascii="Arial Narrow" w:hAnsi="Arial Narrow"/>
        </w:rPr>
        <w:t xml:space="preserve">)     cu </w:t>
      </w:r>
      <w:proofErr w:type="spellStart"/>
      <w:r w:rsidRPr="00FE37B6">
        <w:rPr>
          <w:rFonts w:ascii="Arial Narrow" w:hAnsi="Arial Narrow"/>
        </w:rPr>
        <w:t>inaltime</w:t>
      </w:r>
      <w:proofErr w:type="spellEnd"/>
      <w:r w:rsidRPr="00FE37B6">
        <w:rPr>
          <w:rFonts w:ascii="Arial Narrow" w:hAnsi="Arial Narrow"/>
        </w:rPr>
        <w:t xml:space="preserve"> conform STAS 6131.</w:t>
      </w:r>
    </w:p>
    <w:p w:rsidR="00125808" w:rsidRPr="00FE37B6" w:rsidRDefault="00125808" w:rsidP="00125808">
      <w:pPr>
        <w:tabs>
          <w:tab w:val="left" w:pos="0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 xml:space="preserve">4.2.5 </w:t>
      </w:r>
      <w:proofErr w:type="spellStart"/>
      <w:r w:rsidRPr="003727B9">
        <w:rPr>
          <w:rFonts w:ascii="Arial Narrow" w:hAnsi="Arial Narrow"/>
          <w:b/>
        </w:rPr>
        <w:t>Siguranta</w:t>
      </w:r>
      <w:proofErr w:type="spellEnd"/>
      <w:r w:rsidRPr="003727B9">
        <w:rPr>
          <w:rFonts w:ascii="Arial Narrow" w:hAnsi="Arial Narrow"/>
          <w:b/>
        </w:rPr>
        <w:t xml:space="preserve"> cu </w:t>
      </w:r>
      <w:proofErr w:type="spellStart"/>
      <w:r w:rsidRPr="003727B9">
        <w:rPr>
          <w:rFonts w:ascii="Arial Narrow" w:hAnsi="Arial Narrow"/>
          <w:b/>
        </w:rPr>
        <w:t>privire</w:t>
      </w:r>
      <w:proofErr w:type="spellEnd"/>
      <w:r w:rsidRPr="003727B9">
        <w:rPr>
          <w:rFonts w:ascii="Arial Narrow" w:hAnsi="Arial Narrow"/>
          <w:b/>
        </w:rPr>
        <w:t xml:space="preserve"> la </w:t>
      </w:r>
      <w:proofErr w:type="spellStart"/>
      <w:r w:rsidRPr="003727B9">
        <w:rPr>
          <w:rFonts w:ascii="Arial Narrow" w:hAnsi="Arial Narrow"/>
          <w:b/>
        </w:rPr>
        <w:t>deplasarea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pe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scari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si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rampe</w:t>
      </w:r>
      <w:proofErr w:type="spellEnd"/>
      <w:r w:rsidRPr="003727B9">
        <w:rPr>
          <w:rFonts w:ascii="Arial Narrow" w:hAnsi="Arial Narrow"/>
          <w:b/>
        </w:rPr>
        <w:t>: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oboseala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excesiva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relatia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dintre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contratrepte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conf. </w:t>
      </w:r>
      <w:proofErr w:type="spellStart"/>
      <w:r w:rsidRPr="00FE37B6">
        <w:rPr>
          <w:rFonts w:ascii="Arial Narrow" w:hAnsi="Arial Narrow"/>
        </w:rPr>
        <w:t>regulei</w:t>
      </w:r>
      <w:proofErr w:type="spellEnd"/>
      <w:r w:rsidRPr="00FE37B6">
        <w:rPr>
          <w:rFonts w:ascii="Arial Narrow" w:hAnsi="Arial Narrow"/>
        </w:rPr>
        <w:t xml:space="preserve"> 2h+l=62-64cm, </w:t>
      </w:r>
      <w:proofErr w:type="spellStart"/>
      <w:r w:rsidRPr="00FE37B6">
        <w:rPr>
          <w:rFonts w:ascii="Arial Narrow" w:hAnsi="Arial Narrow"/>
        </w:rPr>
        <w:t>toate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rampei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avand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aceleasi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dimensiun</w:t>
      </w:r>
      <w:proofErr w:type="spellEnd"/>
      <w:r w:rsidR="00300DCC" w:rsidRPr="00FE37B6">
        <w:rPr>
          <w:rFonts w:ascii="Arial Narrow" w:hAnsi="Arial Narrow"/>
        </w:rPr>
        <w:t xml:space="preserve"> – 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r w:rsidRPr="00FE37B6">
        <w:rPr>
          <w:rFonts w:ascii="Arial Narrow" w:hAnsi="Arial Narrow"/>
        </w:rPr>
        <w:t>i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caderea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r w:rsidR="00300DCC" w:rsidRPr="00FE37B6">
        <w:rPr>
          <w:rFonts w:ascii="Arial Narrow" w:hAnsi="Arial Narrow"/>
        </w:rPr>
        <w:t xml:space="preserve">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treptele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podestele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a fi </w:t>
      </w:r>
      <w:proofErr w:type="spellStart"/>
      <w:r w:rsidRPr="00FE37B6">
        <w:rPr>
          <w:rFonts w:ascii="Arial Narrow" w:hAnsi="Arial Narrow"/>
        </w:rPr>
        <w:t>executate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lovirea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inaltimea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libera</w:t>
      </w:r>
      <w:proofErr w:type="spellEnd"/>
      <w:r w:rsidRPr="00FE37B6">
        <w:rPr>
          <w:rFonts w:ascii="Arial Narrow" w:hAnsi="Arial Narrow"/>
        </w:rPr>
        <w:t xml:space="preserve"> de la </w:t>
      </w:r>
      <w:proofErr w:type="spellStart"/>
      <w:r w:rsidRPr="00FE37B6">
        <w:rPr>
          <w:rFonts w:ascii="Arial Narrow" w:hAnsi="Arial Narrow"/>
        </w:rPr>
        <w:t>nasul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linia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fluxului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corespunde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valorii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minime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stabilite</w:t>
      </w:r>
      <w:proofErr w:type="spellEnd"/>
      <w:r w:rsidRPr="00FE37B6">
        <w:rPr>
          <w:rFonts w:ascii="Arial Narrow" w:hAnsi="Arial Narrow"/>
        </w:rPr>
        <w:t xml:space="preserve"> in art. 2.1.27</w:t>
      </w:r>
      <w:proofErr w:type="gramStart"/>
      <w:r w:rsidRPr="00FE37B6">
        <w:rPr>
          <w:rFonts w:ascii="Arial Narrow" w:hAnsi="Arial Narrow"/>
        </w:rPr>
        <w:t>.e</w:t>
      </w:r>
      <w:proofErr w:type="gramEnd"/>
      <w:r w:rsidRPr="00FE37B6">
        <w:rPr>
          <w:rFonts w:ascii="Arial Narrow" w:hAnsi="Arial Narrow"/>
        </w:rPr>
        <w:t xml:space="preserve"> – CE 1 (minimum 2.10m)</w:t>
      </w:r>
      <w:r w:rsidR="00300DCC" w:rsidRPr="00FE37B6">
        <w:rPr>
          <w:rFonts w:ascii="Arial Narrow" w:hAnsi="Arial Narrow"/>
        </w:rPr>
        <w:t xml:space="preserve"> – 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podestelor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</w:t>
      </w:r>
      <w:r w:rsidR="00DE2FC6">
        <w:rPr>
          <w:rFonts w:ascii="Arial Narrow" w:hAnsi="Arial Narrow"/>
        </w:rPr>
        <w:t>especta</w:t>
      </w:r>
      <w:proofErr w:type="spellEnd"/>
      <w:r w:rsidR="00DE2FC6">
        <w:rPr>
          <w:rFonts w:ascii="Arial Narrow" w:hAnsi="Arial Narrow"/>
        </w:rPr>
        <w:t xml:space="preserve"> </w:t>
      </w:r>
      <w:proofErr w:type="spellStart"/>
      <w:r w:rsidR="00DE2FC6">
        <w:rPr>
          <w:rFonts w:ascii="Arial Narrow" w:hAnsi="Arial Narrow"/>
        </w:rPr>
        <w:t>prevederile</w:t>
      </w:r>
      <w:proofErr w:type="spellEnd"/>
      <w:r w:rsidR="00DE2FC6">
        <w:rPr>
          <w:rFonts w:ascii="Arial Narrow" w:hAnsi="Arial Narrow"/>
        </w:rPr>
        <w:t xml:space="preserve"> STAS 2965 (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egala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celei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rampei</w:t>
      </w:r>
      <w:proofErr w:type="spellEnd"/>
      <w:r w:rsidRPr="00FE37B6">
        <w:rPr>
          <w:rFonts w:ascii="Arial Narrow" w:hAnsi="Arial Narrow"/>
        </w:rPr>
        <w:t>)</w:t>
      </w:r>
      <w:r w:rsidR="003F09A2" w:rsidRPr="00FE37B6">
        <w:rPr>
          <w:rFonts w:ascii="Arial Narrow" w:hAnsi="Arial Narrow"/>
        </w:rPr>
        <w:t xml:space="preserve"> – nu </w:t>
      </w:r>
      <w:proofErr w:type="spellStart"/>
      <w:r w:rsidR="003F09A2" w:rsidRPr="00FE37B6">
        <w:rPr>
          <w:rFonts w:ascii="Arial Narrow" w:hAnsi="Arial Narrow"/>
        </w:rPr>
        <w:t>este</w:t>
      </w:r>
      <w:proofErr w:type="spellEnd"/>
      <w:r w:rsidR="003F09A2" w:rsidRPr="00FE37B6">
        <w:rPr>
          <w:rFonts w:ascii="Arial Narrow" w:hAnsi="Arial Narrow"/>
        </w:rPr>
        <w:t xml:space="preserve"> </w:t>
      </w:r>
      <w:proofErr w:type="spellStart"/>
      <w:r w:rsidR="003F09A2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4.3.       CERINTA C – SIGURANTA LA FOC</w:t>
      </w:r>
    </w:p>
    <w:p w:rsidR="00125808" w:rsidRPr="00FE37B6" w:rsidRDefault="00125808" w:rsidP="00125808">
      <w:pPr>
        <w:spacing w:line="100" w:lineRule="atLeast"/>
        <w:ind w:left="51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Asigurata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criteriilor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performante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generale</w:t>
      </w:r>
      <w:proofErr w:type="spellEnd"/>
      <w:r w:rsidRPr="00FE37B6">
        <w:rPr>
          <w:rFonts w:ascii="Arial Narrow" w:hAnsi="Arial Narrow"/>
        </w:rPr>
        <w:t xml:space="preserve"> determinate de </w:t>
      </w:r>
      <w:proofErr w:type="spellStart"/>
      <w:r w:rsidRPr="00FE37B6">
        <w:rPr>
          <w:rFonts w:ascii="Arial Narrow" w:hAnsi="Arial Narrow"/>
        </w:rPr>
        <w:t>normele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vigoare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anume</w:t>
      </w:r>
      <w:proofErr w:type="spellEnd"/>
      <w:r w:rsidRPr="00FE37B6">
        <w:rPr>
          <w:rFonts w:ascii="Arial Narrow" w:hAnsi="Arial Narrow"/>
        </w:rPr>
        <w:t>: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P 118/99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Manual </w:t>
      </w:r>
      <w:proofErr w:type="spellStart"/>
      <w:r w:rsidRPr="00FE37B6">
        <w:rPr>
          <w:rFonts w:ascii="Arial Narrow" w:hAnsi="Arial Narrow"/>
        </w:rPr>
        <w:t>privind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exemplificari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detalieri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solutii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aplicare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prevederilor</w:t>
      </w:r>
      <w:proofErr w:type="spellEnd"/>
      <w:r w:rsidRPr="00FE37B6">
        <w:rPr>
          <w:rFonts w:ascii="Arial Narrow" w:hAnsi="Arial Narrow"/>
        </w:rPr>
        <w:t xml:space="preserve"> P118/99. </w:t>
      </w:r>
      <w:proofErr w:type="spellStart"/>
      <w:r w:rsidRPr="00FE37B6">
        <w:rPr>
          <w:rFonts w:ascii="Arial Narrow" w:hAnsi="Arial Narrow"/>
        </w:rPr>
        <w:t>Siguranta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constructiilor</w:t>
      </w:r>
      <w:proofErr w:type="spellEnd"/>
      <w:r w:rsidRPr="00FE37B6">
        <w:rPr>
          <w:rFonts w:ascii="Arial Narrow" w:hAnsi="Arial Narrow"/>
        </w:rPr>
        <w:t xml:space="preserve"> MP 008-2000.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NP 24/97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I13/2002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I18/2-02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autoSpaceDE w:val="0"/>
        <w:spacing w:line="100" w:lineRule="atLeast"/>
        <w:ind w:left="1080"/>
        <w:jc w:val="both"/>
        <w:rPr>
          <w:rFonts w:ascii="Arial Narrow" w:eastAsia="TimesNewRomanPSMT" w:hAnsi="Arial Narrow" w:cs="TimesNewRomanPSMT"/>
          <w:lang w:val="fr-FR"/>
        </w:rPr>
      </w:pPr>
      <w:proofErr w:type="spellStart"/>
      <w:r w:rsidRPr="00FE37B6">
        <w:rPr>
          <w:rFonts w:ascii="Arial Narrow" w:eastAsia="TimesNewRomanPSMT" w:hAnsi="Arial Narrow" w:cs="TimesNewRomanPSMT"/>
          <w:lang w:val="fr-FR"/>
        </w:rPr>
        <w:t>Normativ</w:t>
      </w:r>
      <w:proofErr w:type="spellEnd"/>
      <w:r w:rsidRPr="00FE37B6">
        <w:rPr>
          <w:rFonts w:ascii="Arial Narrow" w:eastAsia="TimesNewRomanPSMT" w:hAnsi="Arial Narrow" w:cs="TimesNewRomanPSMT"/>
          <w:lang w:val="fr-FR"/>
        </w:rPr>
        <w:t xml:space="preserve"> NP 086/2005</w:t>
      </w:r>
    </w:p>
    <w:p w:rsidR="00125808" w:rsidRPr="00FE37B6" w:rsidRDefault="00125808" w:rsidP="00125808">
      <w:pPr>
        <w:tabs>
          <w:tab w:val="left" w:pos="1117"/>
        </w:tabs>
        <w:spacing w:line="100" w:lineRule="atLeast"/>
        <w:jc w:val="both"/>
        <w:rPr>
          <w:rFonts w:ascii="Arial Narrow" w:hAnsi="Arial Narrow"/>
          <w:u w:val="single"/>
        </w:rPr>
      </w:pPr>
      <w:proofErr w:type="spellStart"/>
      <w:r w:rsidRPr="00FE37B6">
        <w:rPr>
          <w:rFonts w:ascii="Arial Narrow" w:hAnsi="Arial Narrow"/>
          <w:u w:val="single"/>
        </w:rPr>
        <w:t>Protectia</w:t>
      </w:r>
      <w:proofErr w:type="spellEnd"/>
      <w:r w:rsidRPr="00FE37B6">
        <w:rPr>
          <w:rFonts w:ascii="Arial Narrow" w:hAnsi="Arial Narrow"/>
          <w:u w:val="single"/>
        </w:rPr>
        <w:t xml:space="preserve"> fata de </w:t>
      </w:r>
      <w:proofErr w:type="spellStart"/>
      <w:r w:rsidRPr="00FE37B6">
        <w:rPr>
          <w:rFonts w:ascii="Arial Narrow" w:hAnsi="Arial Narrow"/>
          <w:u w:val="single"/>
        </w:rPr>
        <w:t>vecinatati</w:t>
      </w:r>
      <w:proofErr w:type="spellEnd"/>
      <w:r w:rsidRPr="00FE37B6">
        <w:rPr>
          <w:rFonts w:ascii="Arial Narrow" w:hAnsi="Arial Narrow"/>
          <w:u w:val="single"/>
        </w:rPr>
        <w:t>:</w:t>
      </w:r>
    </w:p>
    <w:p w:rsidR="0018328E" w:rsidRPr="0018328E" w:rsidRDefault="00F22F6C" w:rsidP="0018328E">
      <w:pPr>
        <w:pStyle w:val="NoSpacing"/>
        <w:numPr>
          <w:ilvl w:val="0"/>
          <w:numId w:val="1"/>
        </w:numPr>
        <w:tabs>
          <w:tab w:val="left" w:pos="1117"/>
        </w:tabs>
        <w:spacing w:line="100" w:lineRule="atLeast"/>
        <w:jc w:val="both"/>
        <w:rPr>
          <w:rFonts w:ascii="Arial Narrow" w:hAnsi="Arial Narrow"/>
          <w:u w:val="single"/>
        </w:rPr>
      </w:pPr>
      <w:r w:rsidRPr="0018328E">
        <w:rPr>
          <w:rFonts w:ascii="Arial Narrow" w:hAnsi="Arial Narrow" w:cs="Arial"/>
          <w:sz w:val="24"/>
          <w:szCs w:val="24"/>
        </w:rPr>
        <w:t xml:space="preserve">la </w:t>
      </w:r>
      <w:r w:rsidR="0018328E" w:rsidRPr="0018328E">
        <w:rPr>
          <w:rFonts w:ascii="Arial Narrow" w:hAnsi="Arial Narrow" w:cs="Arial"/>
          <w:sz w:val="24"/>
          <w:szCs w:val="24"/>
        </w:rPr>
        <w:t>sud</w:t>
      </w:r>
      <w:r w:rsidRPr="0018328E">
        <w:rPr>
          <w:rFonts w:ascii="Arial Narrow" w:hAnsi="Arial Narrow" w:cs="Arial"/>
          <w:sz w:val="24"/>
          <w:szCs w:val="24"/>
        </w:rPr>
        <w:t xml:space="preserve">      - </w:t>
      </w:r>
      <w:r w:rsidR="00B131F2" w:rsidRPr="0018328E">
        <w:rPr>
          <w:rFonts w:ascii="Arial Narrow" w:hAnsi="Arial Narrow" w:cs="Arial"/>
          <w:sz w:val="24"/>
          <w:szCs w:val="24"/>
        </w:rPr>
        <w:t>1</w:t>
      </w:r>
      <w:r w:rsidR="0018328E" w:rsidRPr="0018328E">
        <w:rPr>
          <w:rFonts w:ascii="Arial Narrow" w:hAnsi="Arial Narrow" w:cs="Arial"/>
          <w:sz w:val="24"/>
          <w:szCs w:val="24"/>
        </w:rPr>
        <w:t>5</w:t>
      </w:r>
      <w:r w:rsidR="00B131F2" w:rsidRPr="0018328E">
        <w:rPr>
          <w:rFonts w:ascii="Arial Narrow" w:hAnsi="Arial Narrow" w:cs="Arial"/>
          <w:sz w:val="24"/>
          <w:szCs w:val="24"/>
        </w:rPr>
        <w:t xml:space="preserve">.00 m fata de Cladirea </w:t>
      </w:r>
      <w:r w:rsidR="0018328E" w:rsidRPr="0018328E">
        <w:rPr>
          <w:rFonts w:ascii="Arial Narrow" w:hAnsi="Arial Narrow" w:cs="Arial"/>
          <w:sz w:val="24"/>
          <w:szCs w:val="24"/>
        </w:rPr>
        <w:t>35697-C11</w:t>
      </w:r>
    </w:p>
    <w:p w:rsidR="00125808" w:rsidRPr="0018328E" w:rsidRDefault="00125808" w:rsidP="0018328E">
      <w:pPr>
        <w:pStyle w:val="NoSpacing"/>
        <w:numPr>
          <w:ilvl w:val="0"/>
          <w:numId w:val="1"/>
        </w:numPr>
        <w:tabs>
          <w:tab w:val="left" w:pos="1117"/>
        </w:tabs>
        <w:spacing w:line="100" w:lineRule="atLeast"/>
        <w:jc w:val="both"/>
        <w:rPr>
          <w:rFonts w:ascii="Arial Narrow" w:hAnsi="Arial Narrow"/>
          <w:u w:val="single"/>
        </w:rPr>
      </w:pPr>
      <w:r w:rsidRPr="0018328E">
        <w:rPr>
          <w:rFonts w:ascii="Arial Narrow" w:hAnsi="Arial Narrow"/>
          <w:u w:val="single"/>
        </w:rPr>
        <w:t>Alcatuirea si conformarea la foc a elementelor constructiei: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stalpi metalici in camp                 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  <w:t>A1(C</w:t>
      </w:r>
      <w:r w:rsidRPr="00A137FE">
        <w:rPr>
          <w:rFonts w:ascii="Arial Narrow" w:hAnsi="Arial Narrow"/>
          <w:vertAlign w:val="subscript"/>
          <w:lang w:val="it-IT"/>
        </w:rPr>
        <w:t>0</w:t>
      </w:r>
      <w:r w:rsidR="00445272">
        <w:rPr>
          <w:rFonts w:ascii="Arial Narrow" w:hAnsi="Arial Narrow"/>
          <w:lang w:val="it-IT"/>
        </w:rPr>
        <w:t xml:space="preserve">)             </w:t>
      </w:r>
      <w:r w:rsidRPr="00A137FE">
        <w:rPr>
          <w:rFonts w:ascii="Arial Narrow" w:hAnsi="Arial Narrow"/>
          <w:lang w:val="it-IT"/>
        </w:rPr>
        <w:t xml:space="preserve"> R 15 ;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grinzi metalice protejate la foc in zona mezaninului   </w:t>
      </w:r>
      <w:r w:rsidRPr="00A137FE">
        <w:rPr>
          <w:rFonts w:ascii="Arial Narrow" w:hAnsi="Arial Narrow"/>
          <w:lang w:val="it-IT"/>
        </w:rPr>
        <w:tab/>
        <w:t>B(C</w:t>
      </w:r>
      <w:r w:rsidRPr="00A137FE">
        <w:rPr>
          <w:rFonts w:ascii="Arial Narrow" w:hAnsi="Arial Narrow"/>
          <w:vertAlign w:val="subscript"/>
          <w:lang w:val="it-IT"/>
        </w:rPr>
        <w:t>1</w:t>
      </w:r>
      <w:r w:rsidRPr="00A137FE">
        <w:rPr>
          <w:rFonts w:ascii="Arial Narrow" w:hAnsi="Arial Narrow"/>
          <w:lang w:val="it-IT"/>
        </w:rPr>
        <w:t>)                R15 ;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/>
          <w:lang w:val="de-DE"/>
        </w:rPr>
      </w:pPr>
      <w:r w:rsidRPr="00A137FE">
        <w:rPr>
          <w:rFonts w:ascii="Arial Narrow" w:hAnsi="Arial Narrow"/>
          <w:lang w:val="de-DE"/>
        </w:rPr>
        <w:t xml:space="preserve">acoperis sandwich   </w:t>
      </w:r>
      <w:r w:rsidRPr="00A137FE">
        <w:rPr>
          <w:rFonts w:ascii="Arial Narrow" w:hAnsi="Arial Narrow"/>
          <w:lang w:val="de-DE"/>
        </w:rPr>
        <w:tab/>
      </w:r>
      <w:r w:rsidRPr="00A137FE">
        <w:rPr>
          <w:rFonts w:ascii="Arial Narrow" w:hAnsi="Arial Narrow"/>
          <w:lang w:val="de-DE"/>
        </w:rPr>
        <w:tab/>
        <w:t xml:space="preserve">                      </w:t>
      </w:r>
      <w:r w:rsidRPr="00A137FE">
        <w:rPr>
          <w:rFonts w:ascii="Arial Narrow" w:hAnsi="Arial Narrow"/>
          <w:lang w:val="de-DE"/>
        </w:rPr>
        <w:tab/>
        <w:t xml:space="preserve">  </w:t>
      </w:r>
      <w:r w:rsidRPr="00A137FE">
        <w:rPr>
          <w:rFonts w:ascii="Arial Narrow" w:hAnsi="Arial Narrow"/>
          <w:lang w:val="de-DE"/>
        </w:rPr>
        <w:tab/>
      </w:r>
      <w:r w:rsidRPr="00A137FE">
        <w:rPr>
          <w:rFonts w:ascii="Arial Narrow" w:eastAsia="Calibri" w:hAnsi="Arial Narrow"/>
        </w:rPr>
        <w:t>Bs3d1</w:t>
      </w:r>
      <w:r w:rsidRPr="00A137FE">
        <w:rPr>
          <w:rFonts w:ascii="Arial Narrow" w:hAnsi="Arial Narrow"/>
          <w:lang w:val="de-DE"/>
        </w:rPr>
        <w:t xml:space="preserve">               EI 15;</w:t>
      </w:r>
    </w:p>
    <w:p w:rsidR="00B434CD" w:rsidRPr="00A137FE" w:rsidRDefault="00B434CD" w:rsidP="00B434CD">
      <w:pPr>
        <w:pStyle w:val="BodyText"/>
        <w:widowControl/>
        <w:numPr>
          <w:ilvl w:val="0"/>
          <w:numId w:val="30"/>
        </w:numPr>
        <w:suppressAutoHyphens w:val="0"/>
        <w:spacing w:after="0"/>
        <w:jc w:val="both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pereti exteriori sandwich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  <w:t xml:space="preserve">           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eastAsia="Calibri" w:hAnsi="Arial Narrow"/>
        </w:rPr>
        <w:t>Bs3d1</w:t>
      </w:r>
      <w:r w:rsidRPr="00A137FE">
        <w:rPr>
          <w:rFonts w:ascii="Arial Narrow" w:hAnsi="Arial Narrow"/>
          <w:lang w:val="it-IT"/>
        </w:rPr>
        <w:t xml:space="preserve">           </w:t>
      </w:r>
      <w:r w:rsidR="00445272">
        <w:rPr>
          <w:rFonts w:ascii="Arial Narrow" w:hAnsi="Arial Narrow"/>
          <w:lang w:val="it-IT"/>
        </w:rPr>
        <w:t xml:space="preserve"> </w:t>
      </w:r>
      <w:r w:rsidRPr="00A137FE">
        <w:rPr>
          <w:rFonts w:ascii="Arial Narrow" w:hAnsi="Arial Narrow"/>
          <w:lang w:val="it-IT"/>
        </w:rPr>
        <w:t xml:space="preserve">   EI 15;</w:t>
      </w:r>
    </w:p>
    <w:p w:rsidR="00125808" w:rsidRPr="007F7D9B" w:rsidRDefault="00125808" w:rsidP="00125808">
      <w:pPr>
        <w:tabs>
          <w:tab w:val="left" w:pos="1117"/>
        </w:tabs>
        <w:spacing w:line="100" w:lineRule="atLeast"/>
        <w:jc w:val="both"/>
        <w:rPr>
          <w:rFonts w:ascii="Arial Narrow" w:hAnsi="Arial Narrow"/>
          <w:b/>
          <w:u w:val="single"/>
        </w:rPr>
      </w:pPr>
      <w:proofErr w:type="spellStart"/>
      <w:r w:rsidRPr="007F7D9B">
        <w:rPr>
          <w:rFonts w:ascii="Arial Narrow" w:hAnsi="Arial Narrow"/>
          <w:b/>
          <w:u w:val="single"/>
        </w:rPr>
        <w:t>Limitarea</w:t>
      </w:r>
      <w:proofErr w:type="spellEnd"/>
      <w:r w:rsidRPr="007F7D9B">
        <w:rPr>
          <w:rFonts w:ascii="Arial Narrow" w:hAnsi="Arial Narrow"/>
          <w:b/>
          <w:u w:val="single"/>
        </w:rPr>
        <w:t xml:space="preserve"> </w:t>
      </w:r>
      <w:proofErr w:type="spellStart"/>
      <w:r w:rsidRPr="007F7D9B">
        <w:rPr>
          <w:rFonts w:ascii="Arial Narrow" w:hAnsi="Arial Narrow"/>
          <w:b/>
          <w:u w:val="single"/>
        </w:rPr>
        <w:t>propagarii</w:t>
      </w:r>
      <w:proofErr w:type="spellEnd"/>
      <w:r w:rsidRPr="007F7D9B">
        <w:rPr>
          <w:rFonts w:ascii="Arial Narrow" w:hAnsi="Arial Narrow"/>
          <w:b/>
          <w:u w:val="single"/>
        </w:rPr>
        <w:t xml:space="preserve"> </w:t>
      </w:r>
      <w:proofErr w:type="spellStart"/>
      <w:r w:rsidRPr="007F7D9B">
        <w:rPr>
          <w:rFonts w:ascii="Arial Narrow" w:hAnsi="Arial Narrow"/>
          <w:b/>
          <w:u w:val="single"/>
        </w:rPr>
        <w:t>incendiului</w:t>
      </w:r>
      <w:proofErr w:type="spellEnd"/>
      <w:r w:rsidRPr="007F7D9B">
        <w:rPr>
          <w:rFonts w:ascii="Arial Narrow" w:hAnsi="Arial Narrow"/>
          <w:b/>
          <w:u w:val="single"/>
        </w:rPr>
        <w:t>:</w:t>
      </w:r>
    </w:p>
    <w:p w:rsidR="00125808" w:rsidRPr="007F7D9B" w:rsidRDefault="00125808" w:rsidP="0083446F">
      <w:pPr>
        <w:ind w:firstLine="720"/>
        <w:rPr>
          <w:rFonts w:ascii="Arial Narrow" w:hAnsi="Arial Narrow"/>
        </w:rPr>
      </w:pPr>
      <w:proofErr w:type="spellStart"/>
      <w:r w:rsidRPr="007F7D9B">
        <w:rPr>
          <w:rFonts w:ascii="Arial Narrow" w:hAnsi="Arial Narrow"/>
        </w:rPr>
        <w:t>Elementele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si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materialele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constructie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utilizate</w:t>
      </w:r>
      <w:proofErr w:type="spellEnd"/>
      <w:r w:rsidRPr="007F7D9B">
        <w:rPr>
          <w:rFonts w:ascii="Arial Narrow" w:hAnsi="Arial Narrow"/>
        </w:rPr>
        <w:t xml:space="preserve"> la </w:t>
      </w:r>
      <w:proofErr w:type="spellStart"/>
      <w:r w:rsidRPr="007F7D9B">
        <w:rPr>
          <w:rFonts w:ascii="Arial Narrow" w:hAnsi="Arial Narrow"/>
        </w:rPr>
        <w:t>realizarea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structurii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rezistenta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sunt</w:t>
      </w:r>
      <w:proofErr w:type="spellEnd"/>
      <w:r w:rsidR="00F07EC5"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incombustibile</w:t>
      </w:r>
      <w:proofErr w:type="spellEnd"/>
      <w:r w:rsidRPr="007F7D9B">
        <w:rPr>
          <w:rFonts w:ascii="Arial Narrow" w:hAnsi="Arial Narrow"/>
        </w:rPr>
        <w:t xml:space="preserve">, </w:t>
      </w:r>
      <w:proofErr w:type="spellStart"/>
      <w:r w:rsidRPr="007F7D9B">
        <w:rPr>
          <w:rFonts w:ascii="Arial Narrow" w:hAnsi="Arial Narrow"/>
        </w:rPr>
        <w:t>clasa</w:t>
      </w:r>
      <w:proofErr w:type="spellEnd"/>
      <w:r w:rsidRPr="007F7D9B">
        <w:rPr>
          <w:rFonts w:ascii="Arial Narrow" w:hAnsi="Arial Narrow"/>
        </w:rPr>
        <w:t xml:space="preserve"> </w:t>
      </w:r>
      <w:r w:rsidR="00A44828" w:rsidRPr="007F7D9B">
        <w:rPr>
          <w:rFonts w:ascii="Arial Narrow" w:hAnsi="Arial Narrow"/>
        </w:rPr>
        <w:t>A1</w:t>
      </w:r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combustibilitate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si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rezistenta</w:t>
      </w:r>
      <w:proofErr w:type="spellEnd"/>
      <w:r w:rsidRPr="007F7D9B">
        <w:rPr>
          <w:rFonts w:ascii="Arial Narrow" w:hAnsi="Arial Narrow"/>
        </w:rPr>
        <w:t xml:space="preserve"> la </w:t>
      </w:r>
      <w:proofErr w:type="spellStart"/>
      <w:r w:rsidRPr="007F7D9B">
        <w:rPr>
          <w:rFonts w:ascii="Arial Narrow" w:hAnsi="Arial Narrow"/>
        </w:rPr>
        <w:t>foc</w:t>
      </w:r>
      <w:proofErr w:type="spellEnd"/>
      <w:r w:rsidRPr="007F7D9B">
        <w:rPr>
          <w:rFonts w:ascii="Arial Narrow" w:hAnsi="Arial Narrow"/>
        </w:rPr>
        <w:t xml:space="preserve"> in </w:t>
      </w:r>
      <w:proofErr w:type="spellStart"/>
      <w:r w:rsidRPr="007F7D9B">
        <w:rPr>
          <w:rFonts w:ascii="Arial Narrow" w:hAnsi="Arial Narrow"/>
        </w:rPr>
        <w:t>functie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destinatia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spatiilor</w:t>
      </w:r>
      <w:proofErr w:type="spellEnd"/>
      <w:r w:rsidRPr="007F7D9B">
        <w:rPr>
          <w:rFonts w:ascii="Arial Narrow" w:hAnsi="Arial Narrow"/>
        </w:rPr>
        <w:t xml:space="preserve">, </w:t>
      </w:r>
      <w:proofErr w:type="spellStart"/>
      <w:r w:rsidRPr="007F7D9B">
        <w:rPr>
          <w:rFonts w:ascii="Arial Narrow" w:hAnsi="Arial Narrow"/>
        </w:rPr>
        <w:t>a.i</w:t>
      </w:r>
      <w:proofErr w:type="spellEnd"/>
      <w:r w:rsidRPr="007F7D9B">
        <w:rPr>
          <w:rFonts w:ascii="Arial Narrow" w:hAnsi="Arial Narrow"/>
        </w:rPr>
        <w:t xml:space="preserve">. </w:t>
      </w:r>
      <w:proofErr w:type="spellStart"/>
      <w:proofErr w:type="gramStart"/>
      <w:r w:rsidRPr="007F7D9B">
        <w:rPr>
          <w:rFonts w:ascii="Arial Narrow" w:hAnsi="Arial Narrow"/>
        </w:rPr>
        <w:t>sa</w:t>
      </w:r>
      <w:proofErr w:type="spellEnd"/>
      <w:proofErr w:type="gramEnd"/>
      <w:r w:rsidRPr="007F7D9B">
        <w:rPr>
          <w:rFonts w:ascii="Arial Narrow" w:hAnsi="Arial Narrow"/>
        </w:rPr>
        <w:t xml:space="preserve"> nu </w:t>
      </w:r>
      <w:proofErr w:type="spellStart"/>
      <w:r w:rsidRPr="007F7D9B">
        <w:rPr>
          <w:rFonts w:ascii="Arial Narrow" w:hAnsi="Arial Narrow"/>
        </w:rPr>
        <w:t>favorizeze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propagarea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focului</w:t>
      </w:r>
      <w:proofErr w:type="spellEnd"/>
      <w:r w:rsidRPr="007F7D9B">
        <w:rPr>
          <w:rFonts w:ascii="Arial Narrow" w:hAnsi="Arial Narrow"/>
        </w:rPr>
        <w:t xml:space="preserve"> in interior.</w:t>
      </w:r>
    </w:p>
    <w:p w:rsidR="00125808" w:rsidRPr="000E5BF8" w:rsidRDefault="00125808" w:rsidP="00230260">
      <w:pPr>
        <w:rPr>
          <w:rFonts w:ascii="Arial Narrow" w:hAnsi="Arial Narrow"/>
          <w:b/>
          <w:u w:val="single"/>
        </w:rPr>
      </w:pPr>
      <w:r w:rsidRPr="000E5BF8">
        <w:rPr>
          <w:rFonts w:ascii="Arial Narrow" w:hAnsi="Arial Narrow"/>
        </w:rPr>
        <w:tab/>
      </w:r>
      <w:proofErr w:type="spellStart"/>
      <w:proofErr w:type="gramStart"/>
      <w:r w:rsidRPr="000E5BF8">
        <w:rPr>
          <w:rFonts w:ascii="Arial Narrow" w:hAnsi="Arial Narrow"/>
          <w:b/>
          <w:u w:val="single"/>
        </w:rPr>
        <w:t>Cai</w:t>
      </w:r>
      <w:proofErr w:type="spellEnd"/>
      <w:proofErr w:type="gramEnd"/>
      <w:r w:rsidRPr="000E5BF8">
        <w:rPr>
          <w:rFonts w:ascii="Arial Narrow" w:hAnsi="Arial Narrow"/>
          <w:b/>
          <w:u w:val="single"/>
        </w:rPr>
        <w:t xml:space="preserve"> de </w:t>
      </w:r>
      <w:proofErr w:type="spellStart"/>
      <w:r w:rsidRPr="000E5BF8">
        <w:rPr>
          <w:rFonts w:ascii="Arial Narrow" w:hAnsi="Arial Narrow"/>
          <w:b/>
          <w:u w:val="single"/>
        </w:rPr>
        <w:t>evacuare</w:t>
      </w:r>
      <w:proofErr w:type="spellEnd"/>
      <w:r w:rsidRPr="000E5BF8">
        <w:rPr>
          <w:rFonts w:ascii="Arial Narrow" w:hAnsi="Arial Narrow"/>
          <w:b/>
          <w:u w:val="single"/>
        </w:rPr>
        <w:t>:</w:t>
      </w:r>
    </w:p>
    <w:p w:rsidR="00A86E8F" w:rsidRPr="000E5BF8" w:rsidRDefault="00A86E8F" w:rsidP="00230260">
      <w:pPr>
        <w:rPr>
          <w:rFonts w:ascii="Arial Narrow" w:hAnsi="Arial Narrow"/>
          <w:b/>
          <w:lang w:val="ro-RO"/>
        </w:rPr>
      </w:pPr>
      <w:r w:rsidRPr="000E5BF8">
        <w:rPr>
          <w:rFonts w:ascii="Arial Narrow" w:hAnsi="Arial Narrow"/>
          <w:u w:val="single"/>
          <w:lang w:val="ro-RO"/>
        </w:rPr>
        <w:t>a.1. Circulatii verticale</w:t>
      </w:r>
      <w:r w:rsidRPr="000E5BF8">
        <w:rPr>
          <w:rFonts w:ascii="Arial Narrow" w:hAnsi="Arial Narrow"/>
          <w:b/>
          <w:lang w:val="ro-RO"/>
        </w:rPr>
        <w:t xml:space="preserve"> : </w:t>
      </w:r>
      <w:r w:rsidRPr="000E5BF8">
        <w:rPr>
          <w:rFonts w:ascii="Arial Narrow" w:hAnsi="Arial Narrow"/>
          <w:lang w:val="ro-RO"/>
        </w:rPr>
        <w:t xml:space="preserve"> </w:t>
      </w:r>
    </w:p>
    <w:p w:rsidR="00A86E8F" w:rsidRPr="000E5BF8" w:rsidRDefault="00306F7A" w:rsidP="00230260">
      <w:pPr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>nu este cazul</w:t>
      </w:r>
      <w:r w:rsidR="00A86E8F" w:rsidRPr="000E5BF8">
        <w:rPr>
          <w:rFonts w:ascii="Arial Narrow" w:hAnsi="Arial Narrow"/>
          <w:lang w:val="ro-RO"/>
        </w:rPr>
        <w:t xml:space="preserve">  </w:t>
      </w:r>
    </w:p>
    <w:p w:rsidR="00A86E8F" w:rsidRPr="000E5BF8" w:rsidRDefault="00A86E8F" w:rsidP="00230260">
      <w:pPr>
        <w:rPr>
          <w:rFonts w:ascii="Arial Narrow" w:hAnsi="Arial Narrow"/>
          <w:lang w:val="pt-BR"/>
        </w:rPr>
      </w:pPr>
      <w:r w:rsidRPr="000E5BF8">
        <w:rPr>
          <w:rFonts w:ascii="Arial Narrow" w:hAnsi="Arial Narrow"/>
          <w:lang w:val="ro-RO"/>
        </w:rPr>
        <w:t xml:space="preserve"> </w:t>
      </w:r>
      <w:r w:rsidRPr="000E5BF8">
        <w:rPr>
          <w:rFonts w:ascii="Arial Narrow" w:hAnsi="Arial Narrow"/>
          <w:u w:val="single"/>
          <w:lang w:val="pt-BR"/>
        </w:rPr>
        <w:t>a.2. Circulatii orizontale</w:t>
      </w:r>
      <w:r w:rsidRPr="000E5BF8">
        <w:rPr>
          <w:rFonts w:ascii="Arial Narrow" w:hAnsi="Arial Narrow"/>
          <w:lang w:val="pt-BR"/>
        </w:rPr>
        <w:t xml:space="preserve"> – evacuarea persoanelor se poate face direct in exterior.</w:t>
      </w:r>
    </w:p>
    <w:p w:rsidR="00A86E8F" w:rsidRPr="000E5BF8" w:rsidRDefault="00A86E8F" w:rsidP="00230260">
      <w:pPr>
        <w:rPr>
          <w:rFonts w:ascii="Arial Narrow" w:hAnsi="Arial Narrow" w:cs="Arial"/>
          <w:bCs/>
          <w:noProof/>
          <w:u w:val="single"/>
          <w:lang w:val="ro-RO"/>
        </w:rPr>
      </w:pPr>
      <w:r w:rsidRPr="000E5BF8">
        <w:rPr>
          <w:rFonts w:ascii="Arial Narrow" w:hAnsi="Arial Narrow" w:cs="Arial"/>
          <w:noProof/>
          <w:lang w:val="ro-RO"/>
        </w:rPr>
        <w:t xml:space="preserve">b. </w:t>
      </w:r>
      <w:r w:rsidRPr="000E5BF8">
        <w:rPr>
          <w:rFonts w:ascii="Arial Narrow" w:hAnsi="Arial Narrow" w:cs="Arial"/>
          <w:bCs/>
          <w:noProof/>
          <w:u w:val="single"/>
          <w:lang w:val="ro-RO"/>
        </w:rPr>
        <w:t>Timpii / lungimile de evacuare (pentru toate depozitele)</w:t>
      </w:r>
      <w:r w:rsidRPr="000E5BF8">
        <w:rPr>
          <w:rFonts w:ascii="Arial Narrow" w:hAnsi="Arial Narrow" w:cs="Arial"/>
          <w:bCs/>
          <w:noProof/>
          <w:lang w:val="ro-RO"/>
        </w:rPr>
        <w:t>:</w:t>
      </w:r>
    </w:p>
    <w:p w:rsidR="00A86E8F" w:rsidRPr="000E5BF8" w:rsidRDefault="00A86E8F" w:rsidP="00230260">
      <w:pPr>
        <w:rPr>
          <w:rFonts w:ascii="Arial Narrow" w:hAnsi="Arial Narrow" w:cs="Arial"/>
          <w:noProof/>
          <w:lang w:val="ro-RO"/>
        </w:rPr>
      </w:pPr>
      <w:r w:rsidRPr="000E5BF8">
        <w:rPr>
          <w:rFonts w:ascii="Arial Narrow" w:hAnsi="Arial Narrow"/>
          <w:noProof/>
          <w:lang w:val="ro-RO"/>
        </w:rPr>
        <w:tab/>
      </w:r>
      <w:r w:rsidRPr="000E5BF8">
        <w:rPr>
          <w:rFonts w:ascii="Arial Narrow" w:hAnsi="Arial Narrow"/>
          <w:lang w:val="ro-RO"/>
        </w:rPr>
        <w:t xml:space="preserve">Avand in vedere ca in </w:t>
      </w:r>
      <w:r w:rsidR="00B131F2">
        <w:rPr>
          <w:rFonts w:ascii="Arial Narrow" w:hAnsi="Arial Narrow"/>
          <w:lang w:val="ro-RO"/>
        </w:rPr>
        <w:t>centrala</w:t>
      </w:r>
      <w:r w:rsidRPr="000E5BF8">
        <w:rPr>
          <w:rFonts w:ascii="Arial Narrow" w:hAnsi="Arial Narrow"/>
          <w:lang w:val="ro-RO"/>
        </w:rPr>
        <w:t xml:space="preserve"> se pot afla  mai putin de 10 persoane, nu se limiteaza lungimile cailor de evacuare.</w:t>
      </w:r>
    </w:p>
    <w:p w:rsidR="00A86E8F" w:rsidRPr="000E5BF8" w:rsidRDefault="00A86E8F" w:rsidP="00230260">
      <w:pPr>
        <w:rPr>
          <w:rFonts w:ascii="Arial Narrow" w:hAnsi="Arial Narrow" w:cs="Arial"/>
          <w:noProof/>
          <w:lang w:val="ro-RO"/>
        </w:rPr>
      </w:pPr>
      <w:r w:rsidRPr="000E5BF8">
        <w:rPr>
          <w:rFonts w:ascii="Arial Narrow" w:hAnsi="Arial Narrow" w:cs="Arial"/>
          <w:noProof/>
          <w:lang w:val="ro-RO"/>
        </w:rPr>
        <w:t xml:space="preserve"> c.</w:t>
      </w:r>
      <w:r w:rsidRPr="000E5BF8">
        <w:rPr>
          <w:rFonts w:ascii="Arial Narrow" w:hAnsi="Arial Narrow" w:cs="Arial"/>
          <w:noProof/>
          <w:u w:val="single"/>
          <w:lang w:val="ro-RO"/>
        </w:rPr>
        <w:t xml:space="preserve"> Numarul fluxurilor de evacuare</w:t>
      </w:r>
      <w:r w:rsidRPr="000E5BF8">
        <w:rPr>
          <w:rFonts w:ascii="Arial Narrow" w:hAnsi="Arial Narrow" w:cs="Arial"/>
          <w:noProof/>
          <w:lang w:val="ro-RO"/>
        </w:rPr>
        <w:t>:</w:t>
      </w:r>
      <w:r w:rsidRPr="000E5BF8">
        <w:rPr>
          <w:rFonts w:ascii="Arial Narrow" w:hAnsi="Arial Narrow" w:cs="Arial"/>
          <w:noProof/>
          <w:lang w:val="ro-RO"/>
        </w:rPr>
        <w:tab/>
      </w:r>
    </w:p>
    <w:p w:rsidR="00A86E8F" w:rsidRPr="007147A2" w:rsidRDefault="00A86E8F" w:rsidP="00A86E8F">
      <w:pPr>
        <w:ind w:firstLine="720"/>
        <w:jc w:val="both"/>
        <w:rPr>
          <w:rFonts w:ascii="Arial Narrow" w:hAnsi="Arial Narrow" w:cs="Arial"/>
          <w:noProof/>
          <w:lang w:val="ro-RO"/>
        </w:rPr>
      </w:pPr>
      <w:r w:rsidRPr="007147A2">
        <w:rPr>
          <w:rFonts w:ascii="Arial Narrow" w:hAnsi="Arial Narrow" w:cs="Arial"/>
          <w:noProof/>
          <w:lang w:val="ro-RO"/>
        </w:rPr>
        <w:t xml:space="preserve">Avand in vedere ca in </w:t>
      </w:r>
      <w:r w:rsidR="0083446F">
        <w:rPr>
          <w:rFonts w:ascii="Arial Narrow" w:hAnsi="Arial Narrow" w:cs="Arial"/>
          <w:noProof/>
          <w:lang w:val="ro-RO"/>
        </w:rPr>
        <w:t xml:space="preserve">spatiu </w:t>
      </w:r>
      <w:r w:rsidRPr="007147A2">
        <w:rPr>
          <w:rFonts w:ascii="Arial Narrow" w:hAnsi="Arial Narrow" w:cs="Arial"/>
          <w:noProof/>
          <w:lang w:val="ro-RO"/>
        </w:rPr>
        <w:t xml:space="preserve">se pot afla mai putin de 10 persoane, numarul de fluxuri de persoane care se </w:t>
      </w:r>
      <w:r w:rsidRPr="007147A2">
        <w:rPr>
          <w:rFonts w:ascii="Arial Narrow" w:hAnsi="Arial Narrow" w:cs="Arial"/>
          <w:noProof/>
          <w:lang w:val="ro-RO"/>
        </w:rPr>
        <w:lastRenderedPageBreak/>
        <w:t xml:space="preserve">pot evacua este 1. </w:t>
      </w:r>
    </w:p>
    <w:p w:rsidR="00125808" w:rsidRPr="00FE37B6" w:rsidRDefault="00125808" w:rsidP="00125808">
      <w:pPr>
        <w:tabs>
          <w:tab w:val="left" w:pos="283"/>
          <w:tab w:val="left" w:pos="804"/>
          <w:tab w:val="left" w:pos="3529"/>
        </w:tabs>
        <w:spacing w:line="100" w:lineRule="atLeast"/>
        <w:ind w:left="-15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supraterana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incadreaza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>:</w:t>
      </w:r>
    </w:p>
    <w:p w:rsidR="00125808" w:rsidRPr="00B82EF5" w:rsidRDefault="00A44828" w:rsidP="001E48F4">
      <w:pPr>
        <w:numPr>
          <w:ilvl w:val="0"/>
          <w:numId w:val="10"/>
        </w:numPr>
        <w:tabs>
          <w:tab w:val="left" w:pos="375"/>
        </w:tabs>
        <w:spacing w:line="100" w:lineRule="atLeast"/>
        <w:ind w:left="735" w:hanging="375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categoria</w:t>
      </w:r>
      <w:proofErr w:type="spellEnd"/>
      <w:r w:rsidRPr="00B82EF5">
        <w:rPr>
          <w:rFonts w:ascii="Arial Narrow" w:hAnsi="Arial Narrow"/>
        </w:rPr>
        <w:t xml:space="preserve"> </w:t>
      </w:r>
      <w:r w:rsidR="00F85C5E">
        <w:rPr>
          <w:rFonts w:ascii="Arial Narrow" w:hAnsi="Arial Narrow"/>
        </w:rPr>
        <w:t>D</w:t>
      </w:r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pericol</w:t>
      </w:r>
      <w:proofErr w:type="spellEnd"/>
      <w:r w:rsidRPr="00B82EF5">
        <w:rPr>
          <w:rFonts w:ascii="Arial Narrow" w:hAnsi="Arial Narrow"/>
        </w:rPr>
        <w:t xml:space="preserve"> de </w:t>
      </w:r>
      <w:proofErr w:type="spellStart"/>
      <w:r w:rsidRPr="00B82EF5">
        <w:rPr>
          <w:rFonts w:ascii="Arial Narrow" w:hAnsi="Arial Narrow"/>
        </w:rPr>
        <w:t>incendiu</w:t>
      </w:r>
      <w:proofErr w:type="spellEnd"/>
      <w:r w:rsidR="00125808" w:rsidRPr="00B82EF5">
        <w:rPr>
          <w:rFonts w:ascii="Arial Narrow" w:hAnsi="Arial Narrow"/>
        </w:rPr>
        <w:t>;</w:t>
      </w:r>
    </w:p>
    <w:p w:rsidR="00125808" w:rsidRPr="00B82EF5" w:rsidRDefault="00125808" w:rsidP="001E48F4">
      <w:pPr>
        <w:numPr>
          <w:ilvl w:val="0"/>
          <w:numId w:val="10"/>
        </w:numPr>
        <w:tabs>
          <w:tab w:val="left" w:pos="375"/>
        </w:tabs>
        <w:spacing w:line="100" w:lineRule="atLeast"/>
        <w:ind w:left="735" w:hanging="375"/>
        <w:jc w:val="both"/>
        <w:rPr>
          <w:rFonts w:ascii="Arial Narrow" w:hAnsi="Arial Narrow"/>
        </w:rPr>
      </w:pPr>
      <w:r w:rsidRPr="00B82EF5">
        <w:rPr>
          <w:rFonts w:ascii="Arial Narrow" w:hAnsi="Arial Narrow"/>
        </w:rPr>
        <w:t xml:space="preserve">grad  </w:t>
      </w:r>
      <w:r w:rsidR="00827985">
        <w:rPr>
          <w:rFonts w:ascii="Arial Narrow" w:hAnsi="Arial Narrow"/>
          <w:b/>
        </w:rPr>
        <w:t>II</w:t>
      </w:r>
      <w:r w:rsidRPr="00B82EF5">
        <w:rPr>
          <w:rFonts w:ascii="Arial Narrow" w:hAnsi="Arial Narrow"/>
        </w:rPr>
        <w:t xml:space="preserve"> de </w:t>
      </w:r>
      <w:proofErr w:type="spellStart"/>
      <w:r w:rsidRPr="00B82EF5">
        <w:rPr>
          <w:rFonts w:ascii="Arial Narrow" w:hAnsi="Arial Narrow"/>
        </w:rPr>
        <w:t>rezistenta</w:t>
      </w:r>
      <w:proofErr w:type="spellEnd"/>
      <w:r w:rsidRPr="00B82EF5">
        <w:rPr>
          <w:rFonts w:ascii="Arial Narrow" w:hAnsi="Arial Narrow"/>
        </w:rPr>
        <w:t xml:space="preserve"> la </w:t>
      </w:r>
      <w:proofErr w:type="spellStart"/>
      <w:r w:rsidRPr="00B82EF5">
        <w:rPr>
          <w:rFonts w:ascii="Arial Narrow" w:hAnsi="Arial Narrow"/>
        </w:rPr>
        <w:t>foc</w:t>
      </w:r>
      <w:proofErr w:type="spellEnd"/>
      <w:r w:rsidRPr="00B82EF5">
        <w:rPr>
          <w:rFonts w:ascii="Arial Narrow" w:hAnsi="Arial Narrow"/>
        </w:rPr>
        <w:t xml:space="preserve"> ;</w:t>
      </w:r>
    </w:p>
    <w:p w:rsidR="00125808" w:rsidRPr="00B82EF5" w:rsidRDefault="00125808" w:rsidP="00125808">
      <w:pPr>
        <w:tabs>
          <w:tab w:val="left" w:pos="283"/>
          <w:tab w:val="left" w:pos="804"/>
          <w:tab w:val="left" w:pos="3529"/>
        </w:tabs>
        <w:spacing w:line="100" w:lineRule="atLeast"/>
        <w:ind w:left="-15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Elementele</w:t>
      </w:r>
      <w:proofErr w:type="spellEnd"/>
      <w:r w:rsidRPr="00B82EF5">
        <w:rPr>
          <w:rFonts w:ascii="Arial Narrow" w:hAnsi="Arial Narrow"/>
        </w:rPr>
        <w:t xml:space="preserve"> constructive </w:t>
      </w:r>
      <w:proofErr w:type="spellStart"/>
      <w:r w:rsidRPr="00B82EF5">
        <w:rPr>
          <w:rFonts w:ascii="Arial Narrow" w:hAnsi="Arial Narrow"/>
        </w:rPr>
        <w:t>indeplinesc</w:t>
      </w:r>
      <w:proofErr w:type="spellEnd"/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conditiile</w:t>
      </w:r>
      <w:proofErr w:type="spellEnd"/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stabilite</w:t>
      </w:r>
      <w:proofErr w:type="spellEnd"/>
      <w:r w:rsidRPr="00B82EF5">
        <w:rPr>
          <w:rFonts w:ascii="Arial Narrow" w:hAnsi="Arial Narrow"/>
        </w:rPr>
        <w:t xml:space="preserve"> in tab. </w:t>
      </w:r>
      <w:r w:rsidR="00A44828" w:rsidRPr="00B82EF5">
        <w:rPr>
          <w:rFonts w:ascii="Arial Narrow" w:hAnsi="Arial Narrow"/>
        </w:rPr>
        <w:t>5</w:t>
      </w:r>
      <w:r w:rsidRPr="00B82EF5">
        <w:rPr>
          <w:rFonts w:ascii="Arial Narrow" w:hAnsi="Arial Narrow"/>
        </w:rPr>
        <w:t>.2.</w:t>
      </w:r>
      <w:r w:rsidR="00A44828" w:rsidRPr="00B82EF5">
        <w:rPr>
          <w:rFonts w:ascii="Arial Narrow" w:hAnsi="Arial Narrow"/>
        </w:rPr>
        <w:t>5/</w:t>
      </w:r>
      <w:r w:rsidRPr="00B82EF5">
        <w:rPr>
          <w:rFonts w:ascii="Arial Narrow" w:hAnsi="Arial Narrow"/>
        </w:rPr>
        <w:t>P 118-99;</w:t>
      </w:r>
    </w:p>
    <w:p w:rsidR="00125808" w:rsidRPr="00FE37B6" w:rsidRDefault="00125808" w:rsidP="00125808">
      <w:pPr>
        <w:tabs>
          <w:tab w:val="left" w:pos="238"/>
          <w:tab w:val="left" w:pos="2963"/>
        </w:tabs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5.4. CERINTA D – IGIENA SI SANATATEA OAMENILOR, REFACEREA SI PROTECTIA MEDIULUI</w:t>
      </w:r>
    </w:p>
    <w:p w:rsidR="00125808" w:rsidRPr="00FE37B6" w:rsidRDefault="00125808" w:rsidP="00125808">
      <w:pPr>
        <w:widowControl/>
        <w:tabs>
          <w:tab w:val="left" w:pos="1080"/>
          <w:tab w:val="left" w:pos="6180"/>
          <w:tab w:val="left" w:pos="8520"/>
        </w:tabs>
        <w:spacing w:line="100" w:lineRule="atLeast"/>
        <w:jc w:val="both"/>
        <w:rPr>
          <w:rFonts w:ascii="Arial Narrow" w:hAnsi="Arial Narrow"/>
          <w:b/>
          <w:bCs/>
        </w:rPr>
      </w:pPr>
      <w:proofErr w:type="spellStart"/>
      <w:r w:rsidRPr="00FE37B6">
        <w:rPr>
          <w:rFonts w:ascii="Arial Narrow" w:hAnsi="Arial Narrow"/>
          <w:b/>
          <w:bCs/>
        </w:rPr>
        <w:t>Igiena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sanatatea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oamenilor</w:t>
      </w:r>
      <w:proofErr w:type="spellEnd"/>
    </w:p>
    <w:p w:rsidR="00125808" w:rsidRPr="00FE37B6" w:rsidRDefault="00125808" w:rsidP="00125808">
      <w:pPr>
        <w:spacing w:line="100" w:lineRule="atLeast"/>
        <w:ind w:left="360"/>
        <w:jc w:val="both"/>
        <w:rPr>
          <w:rFonts w:ascii="Arial Narrow" w:hAnsi="Arial Narrow"/>
          <w:bCs/>
        </w:rPr>
      </w:pPr>
      <w:proofErr w:type="spellStart"/>
      <w:r w:rsidRPr="00FE37B6">
        <w:rPr>
          <w:rFonts w:ascii="Arial Narrow" w:hAnsi="Arial Narrow"/>
          <w:bCs/>
        </w:rPr>
        <w:t>Prin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proiect</w:t>
      </w:r>
      <w:proofErr w:type="spellEnd"/>
      <w:r w:rsidRPr="00FE37B6">
        <w:rPr>
          <w:rFonts w:ascii="Arial Narrow" w:hAnsi="Arial Narrow"/>
          <w:bCs/>
        </w:rPr>
        <w:t xml:space="preserve"> s-au </w:t>
      </w:r>
      <w:proofErr w:type="spellStart"/>
      <w:r w:rsidRPr="00FE37B6">
        <w:rPr>
          <w:rFonts w:ascii="Arial Narrow" w:hAnsi="Arial Narrow"/>
          <w:bCs/>
        </w:rPr>
        <w:t>luat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toate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masurile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corespunzatoare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asigurarii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unei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desfasurari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normale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gramStart"/>
      <w:r w:rsidRPr="00FE37B6">
        <w:rPr>
          <w:rFonts w:ascii="Arial Narrow" w:hAnsi="Arial Narrow"/>
          <w:bCs/>
        </w:rPr>
        <w:t>a</w:t>
      </w:r>
      <w:proofErr w:type="gram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activitatilor</w:t>
      </w:r>
      <w:proofErr w:type="spellEnd"/>
      <w:r w:rsidRPr="00FE37B6">
        <w:rPr>
          <w:rFonts w:ascii="Arial Narrow" w:hAnsi="Arial Narrow"/>
          <w:bCs/>
        </w:rPr>
        <w:t xml:space="preserve"> in </w:t>
      </w:r>
      <w:proofErr w:type="spellStart"/>
      <w:r w:rsidRPr="00FE37B6">
        <w:rPr>
          <w:rFonts w:ascii="Arial Narrow" w:hAnsi="Arial Narrow"/>
          <w:bCs/>
        </w:rPr>
        <w:t>cladir</w:t>
      </w:r>
      <w:r w:rsidR="00271739" w:rsidRPr="00FE37B6">
        <w:rPr>
          <w:rFonts w:ascii="Arial Narrow" w:hAnsi="Arial Narrow"/>
          <w:bCs/>
        </w:rPr>
        <w:t>e</w:t>
      </w:r>
      <w:proofErr w:type="spellEnd"/>
      <w:r w:rsidR="00271739" w:rsidRPr="00FE37B6">
        <w:rPr>
          <w:rFonts w:ascii="Arial Narrow" w:hAnsi="Arial Narrow"/>
          <w:bCs/>
        </w:rPr>
        <w:t xml:space="preserve">, in </w:t>
      </w:r>
      <w:proofErr w:type="spellStart"/>
      <w:r w:rsidR="00271739" w:rsidRPr="00FE37B6">
        <w:rPr>
          <w:rFonts w:ascii="Arial Narrow" w:hAnsi="Arial Narrow"/>
          <w:bCs/>
        </w:rPr>
        <w:t>contextul</w:t>
      </w:r>
      <w:proofErr w:type="spellEnd"/>
      <w:r w:rsidR="00271739" w:rsidRPr="00FE37B6">
        <w:rPr>
          <w:rFonts w:ascii="Arial Narrow" w:hAnsi="Arial Narrow"/>
          <w:bCs/>
        </w:rPr>
        <w:t xml:space="preserve"> in care nu </w:t>
      </w:r>
      <w:proofErr w:type="spellStart"/>
      <w:r w:rsidR="00271739" w:rsidRPr="00FE37B6">
        <w:rPr>
          <w:rFonts w:ascii="Arial Narrow" w:hAnsi="Arial Narrow"/>
          <w:bCs/>
        </w:rPr>
        <w:t>exista</w:t>
      </w:r>
      <w:proofErr w:type="spellEnd"/>
      <w:r w:rsidR="00271739" w:rsidRPr="00FE37B6">
        <w:rPr>
          <w:rFonts w:ascii="Arial Narrow" w:hAnsi="Arial Narrow"/>
          <w:bCs/>
        </w:rPr>
        <w:t xml:space="preserve"> personal permanent la </w:t>
      </w:r>
      <w:proofErr w:type="spellStart"/>
      <w:r w:rsidR="00271739" w:rsidRPr="00FE37B6">
        <w:rPr>
          <w:rFonts w:ascii="Arial Narrow" w:hAnsi="Arial Narrow"/>
          <w:bCs/>
        </w:rPr>
        <w:t>locatie</w:t>
      </w:r>
      <w:proofErr w:type="spellEnd"/>
      <w:r w:rsidRPr="00FE37B6">
        <w:rPr>
          <w:rFonts w:ascii="Arial Narrow" w:hAnsi="Arial Narrow"/>
          <w:bCs/>
        </w:rPr>
        <w:t>.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microclimat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normate</w:t>
      </w:r>
      <w:proofErr w:type="spellEnd"/>
      <w:r w:rsidRPr="00FE37B6">
        <w:rPr>
          <w:rFonts w:ascii="Arial Narrow" w:hAnsi="Arial Narrow"/>
        </w:rPr>
        <w:t xml:space="preserve"> conform STAS 6221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6646 (</w:t>
      </w:r>
      <w:proofErr w:type="spellStart"/>
      <w:r w:rsidR="00BB29D4" w:rsidRPr="00FE37B6">
        <w:rPr>
          <w:rFonts w:ascii="Arial Narrow" w:hAnsi="Arial Narrow"/>
        </w:rPr>
        <w:t>iluminat</w:t>
      </w:r>
      <w:proofErr w:type="spellEnd"/>
      <w:r w:rsidR="00BB29D4" w:rsidRPr="00FE37B6">
        <w:rPr>
          <w:rFonts w:ascii="Arial Narrow" w:hAnsi="Arial Narrow"/>
        </w:rPr>
        <w:t xml:space="preserve"> natural </w:t>
      </w:r>
      <w:proofErr w:type="spellStart"/>
      <w:r w:rsidR="00BB29D4" w:rsidRPr="00FE37B6">
        <w:rPr>
          <w:rFonts w:ascii="Arial Narrow" w:hAnsi="Arial Narrow"/>
        </w:rPr>
        <w:t>si</w:t>
      </w:r>
      <w:proofErr w:type="spellEnd"/>
      <w:r w:rsidR="00BB29D4" w:rsidRPr="00FE37B6">
        <w:rPr>
          <w:rFonts w:ascii="Arial Narrow" w:hAnsi="Arial Narrow"/>
        </w:rPr>
        <w:t xml:space="preserve"> artificial);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Cerintele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igiena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unor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finisaje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lavabile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usor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intretinut</w:t>
      </w:r>
      <w:proofErr w:type="spellEnd"/>
      <w:r w:rsidRPr="00FE37B6">
        <w:rPr>
          <w:rFonts w:ascii="Arial Narrow" w:hAnsi="Arial Narrow"/>
        </w:rPr>
        <w:t xml:space="preserve">, care nu </w:t>
      </w:r>
      <w:proofErr w:type="spellStart"/>
      <w:r w:rsidRPr="00FE37B6">
        <w:rPr>
          <w:rFonts w:ascii="Arial Narrow" w:hAnsi="Arial Narrow"/>
        </w:rPr>
        <w:t>atrag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praful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utilizatorilor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electrocutarii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atingere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accidentala</w:t>
      </w:r>
      <w:proofErr w:type="spellEnd"/>
      <w:r w:rsidRPr="00FE37B6">
        <w:rPr>
          <w:rFonts w:ascii="Arial Narrow" w:hAnsi="Arial Narrow"/>
        </w:rPr>
        <w:t xml:space="preserve"> s-</w:t>
      </w:r>
      <w:proofErr w:type="gramStart"/>
      <w:r w:rsidRPr="00FE37B6">
        <w:rPr>
          <w:rFonts w:ascii="Arial Narrow" w:hAnsi="Arial Narrow"/>
        </w:rPr>
        <w:t>a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legarea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nul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pamant</w:t>
      </w:r>
      <w:proofErr w:type="spellEnd"/>
      <w:r w:rsidRPr="00FE37B6">
        <w:rPr>
          <w:rFonts w:ascii="Arial Narrow" w:hAnsi="Arial Narrow"/>
        </w:rPr>
        <w:t xml:space="preserve"> conform STAS 12604. </w:t>
      </w:r>
      <w:proofErr w:type="spellStart"/>
      <w:r w:rsidRPr="00FE37B6">
        <w:rPr>
          <w:rFonts w:ascii="Arial Narrow" w:hAnsi="Arial Narrow"/>
        </w:rPr>
        <w:t>Tipul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corpurilor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iluminat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nivelele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iluminare</w:t>
      </w:r>
      <w:proofErr w:type="spellEnd"/>
      <w:r w:rsidRPr="00FE37B6">
        <w:rPr>
          <w:rFonts w:ascii="Arial Narrow" w:hAnsi="Arial Narrow"/>
        </w:rPr>
        <w:t xml:space="preserve"> s-au ales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sa</w:t>
      </w:r>
      <w:proofErr w:type="spellEnd"/>
      <w:proofErr w:type="gramEnd"/>
      <w:r w:rsidRPr="00FE37B6">
        <w:rPr>
          <w:rFonts w:ascii="Arial Narrow" w:hAnsi="Arial Narrow"/>
        </w:rPr>
        <w:t xml:space="preserve"> nu </w:t>
      </w:r>
      <w:proofErr w:type="spellStart"/>
      <w:r w:rsidRPr="00FE37B6">
        <w:rPr>
          <w:rFonts w:ascii="Arial Narrow" w:hAnsi="Arial Narrow"/>
        </w:rPr>
        <w:t>afecteze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vederea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utilizatorilor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5.4.2. </w:t>
      </w:r>
      <w:proofErr w:type="spellStart"/>
      <w:r w:rsidRPr="00FE37B6">
        <w:rPr>
          <w:rFonts w:ascii="Arial Narrow" w:hAnsi="Arial Narrow"/>
          <w:b/>
          <w:bCs/>
        </w:rPr>
        <w:t>Refacerea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protectia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mediului</w:t>
      </w:r>
      <w:proofErr w:type="spellEnd"/>
    </w:p>
    <w:p w:rsidR="00125808" w:rsidRPr="00FE37B6" w:rsidRDefault="00125808" w:rsidP="00125808">
      <w:pPr>
        <w:spacing w:line="100" w:lineRule="atLeast"/>
        <w:ind w:left="565"/>
        <w:jc w:val="both"/>
        <w:rPr>
          <w:rFonts w:ascii="Arial Narrow" w:hAnsi="Arial Narrow"/>
          <w:shd w:val="clear" w:color="auto" w:fill="FFFFFF"/>
        </w:rPr>
      </w:pPr>
      <w:proofErr w:type="spellStart"/>
      <w:r w:rsidRPr="00FE37B6">
        <w:rPr>
          <w:rFonts w:ascii="Arial Narrow" w:hAnsi="Arial Narrow"/>
          <w:shd w:val="clear" w:color="auto" w:fill="FFFFFF"/>
        </w:rPr>
        <w:t>Colectarea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deseurilor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solide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, in </w:t>
      </w:r>
      <w:proofErr w:type="spellStart"/>
      <w:r w:rsidRPr="00FE37B6">
        <w:rPr>
          <w:rFonts w:ascii="Arial Narrow" w:hAnsi="Arial Narrow"/>
          <w:shd w:val="clear" w:color="auto" w:fill="FFFFFF"/>
        </w:rPr>
        <w:t>urma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sortarii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face in </w:t>
      </w:r>
      <w:proofErr w:type="spellStart"/>
      <w:r w:rsidRPr="00FE37B6">
        <w:rPr>
          <w:rFonts w:ascii="Arial Narrow" w:hAnsi="Arial Narrow"/>
          <w:shd w:val="clear" w:color="auto" w:fill="FFFFFF"/>
        </w:rPr>
        <w:t>europubele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amplasate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in </w:t>
      </w:r>
      <w:proofErr w:type="spellStart"/>
      <w:r w:rsidRPr="00FE37B6">
        <w:rPr>
          <w:rFonts w:ascii="Arial Narrow" w:hAnsi="Arial Narrow"/>
          <w:shd w:val="clear" w:color="auto" w:fill="FFFFFF"/>
        </w:rPr>
        <w:t>curte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evacuarea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</w:t>
      </w:r>
      <w:proofErr w:type="spellStart"/>
      <w:proofErr w:type="gramStart"/>
      <w:r w:rsidRPr="00FE37B6">
        <w:rPr>
          <w:rFonts w:ascii="Arial Narrow" w:hAnsi="Arial Narrow"/>
          <w:shd w:val="clear" w:color="auto" w:fill="FFFFFF"/>
        </w:rPr>
        <w:t>va</w:t>
      </w:r>
      <w:proofErr w:type="spellEnd"/>
      <w:proofErr w:type="gram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realiza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pe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zona de </w:t>
      </w:r>
      <w:proofErr w:type="spellStart"/>
      <w:r w:rsidRPr="00FE37B6">
        <w:rPr>
          <w:rFonts w:ascii="Arial Narrow" w:hAnsi="Arial Narrow"/>
          <w:shd w:val="clear" w:color="auto" w:fill="FFFFFF"/>
        </w:rPr>
        <w:t>acces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al </w:t>
      </w:r>
      <w:proofErr w:type="spellStart"/>
      <w:r w:rsidRPr="00FE37B6">
        <w:rPr>
          <w:rFonts w:ascii="Arial Narrow" w:hAnsi="Arial Narrow"/>
          <w:shd w:val="clear" w:color="auto" w:fill="FFFFFF"/>
        </w:rPr>
        <w:t>autovehiculelor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. </w:t>
      </w:r>
      <w:proofErr w:type="spellStart"/>
      <w:r w:rsidRPr="00FE37B6">
        <w:rPr>
          <w:rFonts w:ascii="Arial Narrow" w:hAnsi="Arial Narrow"/>
          <w:shd w:val="clear" w:color="auto" w:fill="FFFFFF"/>
        </w:rPr>
        <w:t>Evacuarea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face de </w:t>
      </w:r>
      <w:proofErr w:type="spellStart"/>
      <w:r w:rsidRPr="00FE37B6">
        <w:rPr>
          <w:rFonts w:ascii="Arial Narrow" w:hAnsi="Arial Narrow"/>
          <w:shd w:val="clear" w:color="auto" w:fill="FFFFFF"/>
        </w:rPr>
        <w:t>catre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o </w:t>
      </w:r>
      <w:proofErr w:type="spellStart"/>
      <w:r w:rsidRPr="00FE37B6">
        <w:rPr>
          <w:rFonts w:ascii="Arial Narrow" w:hAnsi="Arial Narrow"/>
          <w:shd w:val="clear" w:color="auto" w:fill="FFFFFF"/>
        </w:rPr>
        <w:t>fima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specializata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, </w:t>
      </w:r>
      <w:proofErr w:type="spellStart"/>
      <w:r w:rsidRPr="00FE37B6">
        <w:rPr>
          <w:rFonts w:ascii="Arial Narrow" w:hAnsi="Arial Narrow"/>
          <w:shd w:val="clear" w:color="auto" w:fill="FFFFFF"/>
        </w:rPr>
        <w:t>pe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baza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de contract </w:t>
      </w:r>
      <w:proofErr w:type="spellStart"/>
      <w:r w:rsidRPr="00FE37B6">
        <w:rPr>
          <w:rFonts w:ascii="Arial Narrow" w:hAnsi="Arial Narrow"/>
          <w:shd w:val="clear" w:color="auto" w:fill="FFFFFF"/>
        </w:rPr>
        <w:t>si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transportate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cu </w:t>
      </w:r>
      <w:proofErr w:type="spellStart"/>
      <w:r w:rsidRPr="00FE37B6">
        <w:rPr>
          <w:rFonts w:ascii="Arial Narrow" w:hAnsi="Arial Narrow"/>
          <w:shd w:val="clear" w:color="auto" w:fill="FFFFFF"/>
        </w:rPr>
        <w:t>autospeciale</w:t>
      </w:r>
      <w:proofErr w:type="spellEnd"/>
      <w:r w:rsidRPr="00FE37B6">
        <w:rPr>
          <w:rFonts w:ascii="Arial Narrow" w:hAnsi="Arial Narrow"/>
          <w:shd w:val="clear" w:color="auto" w:fill="FFFFFF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5.5.     CERINTA E – IZOLAREA TERMICA SI HIDROFUGA SI ECONOMIA DE ENERGIE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5.5.1. </w:t>
      </w:r>
      <w:r w:rsidRPr="00FE37B6">
        <w:rPr>
          <w:rFonts w:ascii="Arial Narrow" w:hAnsi="Arial Narrow"/>
          <w:b/>
          <w:bCs/>
        </w:rPr>
        <w:tab/>
      </w:r>
      <w:proofErr w:type="spellStart"/>
      <w:r w:rsidRPr="00FE37B6">
        <w:rPr>
          <w:rFonts w:ascii="Arial Narrow" w:hAnsi="Arial Narrow"/>
          <w:b/>
          <w:bCs/>
        </w:rPr>
        <w:t>Izolarea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termica</w:t>
      </w:r>
      <w:proofErr w:type="spellEnd"/>
    </w:p>
    <w:p w:rsidR="00D0719A" w:rsidRPr="00FE37B6" w:rsidRDefault="00D0719A" w:rsidP="00125808">
      <w:pPr>
        <w:spacing w:line="100" w:lineRule="atLeast"/>
        <w:ind w:left="705"/>
        <w:jc w:val="both"/>
        <w:rPr>
          <w:rFonts w:ascii="Arial Narrow" w:hAnsi="Arial Narrow"/>
          <w:color w:val="FF0000"/>
          <w:shd w:val="clear" w:color="auto" w:fill="FFFFFF"/>
        </w:rPr>
      </w:pPr>
      <w:proofErr w:type="spellStart"/>
      <w:r w:rsidRPr="00FE37B6">
        <w:rPr>
          <w:rFonts w:ascii="Arial Narrow" w:hAnsi="Arial Narrow"/>
        </w:rPr>
        <w:t>Anvelopa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cladrii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va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realizata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tip ISOPANEL</w:t>
      </w:r>
      <w:r w:rsidR="00AF796A" w:rsidRPr="00FE37B6">
        <w:rPr>
          <w:rFonts w:ascii="Arial Narrow" w:hAnsi="Arial Narrow"/>
        </w:rPr>
        <w:t xml:space="preserve"> 10</w:t>
      </w:r>
      <w:r w:rsidRPr="00FE37B6">
        <w:rPr>
          <w:rFonts w:ascii="Arial Narrow" w:hAnsi="Arial Narrow"/>
        </w:rPr>
        <w:t xml:space="preserve">0mm –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termoizolante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spuma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poliuretanica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si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vata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minerala</w:t>
      </w:r>
      <w:proofErr w:type="spellEnd"/>
      <w:r w:rsidR="0054298C">
        <w:rPr>
          <w:rFonts w:ascii="Arial Narrow" w:hAnsi="Arial Narrow"/>
        </w:rPr>
        <w:t xml:space="preserve"> de 100 mm</w:t>
      </w:r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anticoroziv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5.5.2.</w:t>
      </w:r>
      <w:r w:rsidRPr="00FE37B6">
        <w:rPr>
          <w:rFonts w:ascii="Arial Narrow" w:hAnsi="Arial Narrow"/>
          <w:b/>
          <w:bCs/>
        </w:rPr>
        <w:tab/>
      </w:r>
      <w:proofErr w:type="spellStart"/>
      <w:r w:rsidRPr="00FE37B6">
        <w:rPr>
          <w:rFonts w:ascii="Arial Narrow" w:hAnsi="Arial Narrow"/>
          <w:b/>
          <w:bCs/>
        </w:rPr>
        <w:t>Izolare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hidrofuga</w:t>
      </w:r>
      <w:proofErr w:type="spellEnd"/>
    </w:p>
    <w:p w:rsidR="00125808" w:rsidRPr="00FE37B6" w:rsidRDefault="00125808" w:rsidP="00125808">
      <w:pPr>
        <w:spacing w:line="100" w:lineRule="atLeast"/>
        <w:ind w:left="630"/>
        <w:jc w:val="both"/>
        <w:rPr>
          <w:rFonts w:ascii="Arial Narrow" w:hAnsi="Arial Narrow"/>
        </w:rPr>
      </w:pPr>
      <w:proofErr w:type="gramStart"/>
      <w:r w:rsidRPr="00FE37B6">
        <w:rPr>
          <w:rFonts w:ascii="Arial Narrow" w:hAnsi="Arial Narrow"/>
        </w:rPr>
        <w:t xml:space="preserve">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hidroizolarea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verticala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contur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infiltratiilor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hidroizolatia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orizontala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cladirii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5.5.3. </w:t>
      </w:r>
      <w:proofErr w:type="spellStart"/>
      <w:r w:rsidRPr="00FE37B6">
        <w:rPr>
          <w:rFonts w:ascii="Arial Narrow" w:hAnsi="Arial Narrow"/>
          <w:b/>
          <w:bCs/>
        </w:rPr>
        <w:t>Economia</w:t>
      </w:r>
      <w:proofErr w:type="spellEnd"/>
      <w:r w:rsidRPr="00FE37B6">
        <w:rPr>
          <w:rFonts w:ascii="Arial Narrow" w:hAnsi="Arial Narrow"/>
          <w:b/>
          <w:bCs/>
        </w:rPr>
        <w:t xml:space="preserve"> de </w:t>
      </w:r>
      <w:proofErr w:type="spellStart"/>
      <w:r w:rsidRPr="00FE37B6">
        <w:rPr>
          <w:rFonts w:ascii="Arial Narrow" w:hAnsi="Arial Narrow"/>
          <w:b/>
          <w:bCs/>
        </w:rPr>
        <w:t>energie</w:t>
      </w:r>
      <w:proofErr w:type="spellEnd"/>
    </w:p>
    <w:p w:rsidR="00C24493" w:rsidRPr="00FE37B6" w:rsidRDefault="00C24493" w:rsidP="00125808">
      <w:pPr>
        <w:spacing w:line="100" w:lineRule="atLeast"/>
        <w:ind w:left="63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Nu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7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5.4.</w:t>
      </w:r>
      <w:r w:rsidR="00FC284E">
        <w:rPr>
          <w:rFonts w:ascii="Arial Narrow" w:hAnsi="Arial Narrow"/>
          <w:b/>
          <w:bCs/>
        </w:rPr>
        <w:t xml:space="preserve"> </w:t>
      </w:r>
      <w:r w:rsidRPr="00FE37B6">
        <w:rPr>
          <w:rFonts w:ascii="Arial Narrow" w:hAnsi="Arial Narrow"/>
          <w:b/>
          <w:bCs/>
        </w:rPr>
        <w:t>CERINTA F – PROTECTIA LA ZGOMOT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r w:rsidRPr="00FE37B6">
        <w:rPr>
          <w:rFonts w:ascii="Arial Narrow" w:hAnsi="Arial Narrow"/>
        </w:rPr>
        <w:tab/>
      </w:r>
      <w:r w:rsidR="00EA606F" w:rsidRPr="00FE37B6">
        <w:rPr>
          <w:rFonts w:ascii="Arial Narrow" w:hAnsi="Arial Narrow"/>
        </w:rPr>
        <w:t xml:space="preserve">Nu </w:t>
      </w:r>
      <w:proofErr w:type="spellStart"/>
      <w:proofErr w:type="gramStart"/>
      <w:r w:rsidR="00EA606F" w:rsidRPr="00FE37B6">
        <w:rPr>
          <w:rFonts w:ascii="Arial Narrow" w:hAnsi="Arial Narrow"/>
        </w:rPr>
        <w:t>este</w:t>
      </w:r>
      <w:proofErr w:type="spellEnd"/>
      <w:proofErr w:type="gramEnd"/>
      <w:r w:rsidR="00EA606F" w:rsidRPr="00FE37B6">
        <w:rPr>
          <w:rFonts w:ascii="Arial Narrow" w:hAnsi="Arial Narrow"/>
        </w:rPr>
        <w:t xml:space="preserve"> </w:t>
      </w:r>
      <w:proofErr w:type="spellStart"/>
      <w:r w:rsidR="00EA606F" w:rsidRPr="00FE37B6">
        <w:rPr>
          <w:rFonts w:ascii="Arial Narrow" w:hAnsi="Arial Narrow"/>
        </w:rPr>
        <w:t>cazul</w:t>
      </w:r>
      <w:proofErr w:type="spellEnd"/>
      <w:r w:rsidR="00EA606F"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ind w:left="360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9.</w:t>
      </w:r>
      <w:r w:rsidRPr="00FE37B6">
        <w:rPr>
          <w:rFonts w:ascii="Arial Narrow" w:hAnsi="Arial Narrow"/>
          <w:b/>
          <w:bCs/>
        </w:rPr>
        <w:tab/>
        <w:t>CONCLUZII</w:t>
      </w:r>
    </w:p>
    <w:p w:rsidR="00125808" w:rsidRPr="00B82EF5" w:rsidRDefault="00125808" w:rsidP="00125808">
      <w:pPr>
        <w:ind w:left="360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Cladirea</w:t>
      </w:r>
      <w:proofErr w:type="spellEnd"/>
      <w:r w:rsidRPr="00B82EF5">
        <w:rPr>
          <w:rFonts w:ascii="Arial Narrow" w:hAnsi="Arial Narrow"/>
        </w:rPr>
        <w:t xml:space="preserve"> se </w:t>
      </w:r>
      <w:proofErr w:type="spellStart"/>
      <w:r w:rsidRPr="00B82EF5">
        <w:rPr>
          <w:rFonts w:ascii="Arial Narrow" w:hAnsi="Arial Narrow"/>
        </w:rPr>
        <w:t>incadreaza</w:t>
      </w:r>
      <w:proofErr w:type="spellEnd"/>
      <w:r w:rsidRPr="00B82EF5">
        <w:rPr>
          <w:rFonts w:ascii="Arial Narrow" w:hAnsi="Arial Narrow"/>
        </w:rPr>
        <w:t xml:space="preserve"> in:</w:t>
      </w:r>
    </w:p>
    <w:p w:rsidR="00125808" w:rsidRPr="00B82EF5" w:rsidRDefault="00125808" w:rsidP="001E48F4">
      <w:pPr>
        <w:pStyle w:val="ListParagraph"/>
        <w:numPr>
          <w:ilvl w:val="0"/>
          <w:numId w:val="7"/>
        </w:numPr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categoria</w:t>
      </w:r>
      <w:proofErr w:type="spellEnd"/>
      <w:r w:rsidRPr="00B82EF5">
        <w:rPr>
          <w:rFonts w:ascii="Arial Narrow" w:hAnsi="Arial Narrow"/>
        </w:rPr>
        <w:t xml:space="preserve"> C „</w:t>
      </w:r>
      <w:proofErr w:type="spellStart"/>
      <w:r w:rsidRPr="00B82EF5">
        <w:rPr>
          <w:rFonts w:ascii="Arial Narrow" w:hAnsi="Arial Narrow"/>
        </w:rPr>
        <w:t>normala</w:t>
      </w:r>
      <w:proofErr w:type="spellEnd"/>
      <w:r w:rsidRPr="00B82EF5">
        <w:rPr>
          <w:rFonts w:ascii="Arial Narrow" w:hAnsi="Arial Narrow"/>
        </w:rPr>
        <w:t xml:space="preserve">” de </w:t>
      </w:r>
      <w:proofErr w:type="spellStart"/>
      <w:r w:rsidRPr="00B82EF5">
        <w:rPr>
          <w:rFonts w:ascii="Arial Narrow" w:hAnsi="Arial Narrow"/>
        </w:rPr>
        <w:t>importanta</w:t>
      </w:r>
      <w:proofErr w:type="spellEnd"/>
      <w:r w:rsidRPr="00B82EF5">
        <w:rPr>
          <w:rFonts w:ascii="Arial Narrow" w:hAnsi="Arial Narrow"/>
        </w:rPr>
        <w:t xml:space="preserve"> in </w:t>
      </w:r>
      <w:proofErr w:type="spellStart"/>
      <w:r w:rsidRPr="00B82EF5">
        <w:rPr>
          <w:rFonts w:ascii="Arial Narrow" w:hAnsi="Arial Narrow"/>
        </w:rPr>
        <w:t>conformitate</w:t>
      </w:r>
      <w:proofErr w:type="spellEnd"/>
      <w:r w:rsidRPr="00B82EF5">
        <w:rPr>
          <w:rFonts w:ascii="Arial Narrow" w:hAnsi="Arial Narrow"/>
        </w:rPr>
        <w:t xml:space="preserve"> cu HGR 766/97</w:t>
      </w:r>
    </w:p>
    <w:p w:rsidR="00125808" w:rsidRPr="00B82EF5" w:rsidRDefault="00125808" w:rsidP="001E48F4">
      <w:pPr>
        <w:pStyle w:val="ListParagraph"/>
        <w:numPr>
          <w:ilvl w:val="0"/>
          <w:numId w:val="7"/>
        </w:numPr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clasa</w:t>
      </w:r>
      <w:proofErr w:type="spellEnd"/>
      <w:r w:rsidRPr="00B82EF5">
        <w:rPr>
          <w:rFonts w:ascii="Arial Narrow" w:hAnsi="Arial Narrow"/>
        </w:rPr>
        <w:t xml:space="preserve"> </w:t>
      </w:r>
      <w:r w:rsidR="00CB1EE3">
        <w:rPr>
          <w:rFonts w:ascii="Arial Narrow" w:hAnsi="Arial Narrow"/>
        </w:rPr>
        <w:t>I</w:t>
      </w:r>
      <w:r w:rsidR="000C71CE" w:rsidRPr="00B82EF5">
        <w:rPr>
          <w:rFonts w:ascii="Arial Narrow" w:hAnsi="Arial Narrow"/>
        </w:rPr>
        <w:t>I</w:t>
      </w:r>
      <w:r w:rsidR="00455426">
        <w:rPr>
          <w:rFonts w:ascii="Arial Narrow" w:hAnsi="Arial Narrow"/>
        </w:rPr>
        <w:t>I</w:t>
      </w:r>
      <w:r w:rsidRPr="00B82EF5">
        <w:rPr>
          <w:rFonts w:ascii="Arial Narrow" w:hAnsi="Arial Narrow"/>
        </w:rPr>
        <w:t xml:space="preserve"> in </w:t>
      </w:r>
      <w:proofErr w:type="spellStart"/>
      <w:r w:rsidRPr="00B82EF5">
        <w:rPr>
          <w:rFonts w:ascii="Arial Narrow" w:hAnsi="Arial Narrow"/>
        </w:rPr>
        <w:t>conformitate</w:t>
      </w:r>
      <w:proofErr w:type="spellEnd"/>
      <w:r w:rsidRPr="00B82EF5">
        <w:rPr>
          <w:rFonts w:ascii="Arial Narrow" w:hAnsi="Arial Narrow"/>
        </w:rPr>
        <w:t xml:space="preserve"> cu P 100-92</w:t>
      </w:r>
    </w:p>
    <w:p w:rsidR="00FC284E" w:rsidRPr="00FE37B6" w:rsidRDefault="00FC284E" w:rsidP="00125808">
      <w:pPr>
        <w:ind w:left="360"/>
        <w:rPr>
          <w:rFonts w:ascii="Arial Narrow" w:hAnsi="Arial Narrow"/>
          <w:b/>
          <w:bCs/>
        </w:rPr>
      </w:pPr>
    </w:p>
    <w:p w:rsidR="00125808" w:rsidRPr="00FE37B6" w:rsidRDefault="00125808" w:rsidP="00125808">
      <w:pPr>
        <w:ind w:left="360"/>
        <w:jc w:val="both"/>
        <w:rPr>
          <w:rFonts w:ascii="Arial Narrow" w:hAnsi="Arial Narrow"/>
          <w:b/>
          <w:bCs/>
        </w:rPr>
      </w:pPr>
      <w:proofErr w:type="spellStart"/>
      <w:r w:rsidRPr="00FE37B6">
        <w:rPr>
          <w:rFonts w:ascii="Arial Narrow" w:hAnsi="Arial Narrow"/>
          <w:b/>
          <w:bCs/>
        </w:rPr>
        <w:t>Proiectant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="0054298C">
        <w:rPr>
          <w:rFonts w:ascii="Arial Narrow" w:hAnsi="Arial Narrow"/>
          <w:b/>
          <w:bCs/>
        </w:rPr>
        <w:t>arhitectura</w:t>
      </w:r>
      <w:proofErr w:type="spellEnd"/>
    </w:p>
    <w:p w:rsidR="00125808" w:rsidRPr="00FE37B6" w:rsidRDefault="00125808" w:rsidP="00125808">
      <w:pPr>
        <w:autoSpaceDE w:val="0"/>
        <w:adjustRightInd w:val="0"/>
        <w:ind w:left="360"/>
        <w:rPr>
          <w:rFonts w:ascii="Arial Narrow" w:eastAsiaTheme="minorHAnsi" w:hAnsi="Arial Narrow" w:cs="Arial Narrow"/>
          <w:b/>
          <w:bCs/>
          <w:kern w:val="0"/>
          <w:lang w:eastAsia="en-US"/>
        </w:rPr>
      </w:pPr>
      <w:proofErr w:type="gramStart"/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>S.C. META CONCEPT DESIGN S.R.L.</w:t>
      </w:r>
      <w:proofErr w:type="gramEnd"/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</w:p>
    <w:p w:rsidR="00125808" w:rsidRPr="00FE37B6" w:rsidRDefault="00125808" w:rsidP="00125808">
      <w:pPr>
        <w:autoSpaceDE w:val="0"/>
        <w:adjustRightInd w:val="0"/>
        <w:ind w:left="360"/>
        <w:rPr>
          <w:rFonts w:ascii="Arial Narrow" w:hAnsi="Arial Narrow" w:cs="Arial"/>
          <w:b/>
        </w:rPr>
      </w:pPr>
      <w:r w:rsidRPr="00FE37B6">
        <w:rPr>
          <w:rFonts w:ascii="Arial Narrow" w:hAnsi="Arial Narrow" w:cs="Arial"/>
          <w:b/>
        </w:rPr>
        <w:t xml:space="preserve">SEF PROIECT: </w:t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proofErr w:type="spellStart"/>
      <w:r w:rsidRPr="00FE37B6">
        <w:rPr>
          <w:rFonts w:ascii="Arial Narrow" w:hAnsi="Arial Narrow" w:cs="Arial"/>
          <w:b/>
        </w:rPr>
        <w:t>Arh</w:t>
      </w:r>
      <w:proofErr w:type="spellEnd"/>
      <w:r w:rsidRPr="00FE37B6">
        <w:rPr>
          <w:rFonts w:ascii="Arial Narrow" w:hAnsi="Arial Narrow" w:cs="Arial"/>
          <w:b/>
        </w:rPr>
        <w:t>. ADINA IONITA</w:t>
      </w:r>
    </w:p>
    <w:p w:rsidR="00230260" w:rsidRDefault="00230260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7A2DBA" w:rsidRDefault="007A2DBA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7A2DBA" w:rsidRDefault="007A2DBA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7A2DBA" w:rsidRDefault="007A2DBA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7A2DBA" w:rsidRDefault="007A2DBA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116044" w:rsidRPr="00D67DFC" w:rsidRDefault="00125808" w:rsidP="00D67DFC">
      <w:pPr>
        <w:tabs>
          <w:tab w:val="left" w:pos="3780"/>
          <w:tab w:val="left" w:pos="3960"/>
        </w:tabs>
        <w:ind w:left="360"/>
        <w:rPr>
          <w:rFonts w:ascii="Arial Narrow" w:eastAsia="Times New Roman" w:hAnsi="Arial Narrow" w:cs="Arial"/>
        </w:rPr>
      </w:pPr>
      <w:r w:rsidRPr="00FE37B6">
        <w:rPr>
          <w:rFonts w:ascii="Arial Narrow" w:hAnsi="Arial Narrow" w:cs="Arial"/>
          <w:b/>
          <w:lang w:val="ro-RO"/>
        </w:rPr>
        <w:t>COLECTIV PROIECTARE:</w:t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  <w:t>Arh. MIHAI ANTONIU</w:t>
      </w:r>
    </w:p>
    <w:sectPr w:rsidR="00116044" w:rsidRPr="00D67DFC" w:rsidSect="008820D0">
      <w:footerReference w:type="default" r:id="rId9"/>
      <w:headerReference w:type="first" r:id="rId10"/>
      <w:pgSz w:w="11907" w:h="16839" w:code="9"/>
      <w:pgMar w:top="540" w:right="567" w:bottom="990" w:left="1260" w:header="57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744" w:rsidRDefault="003A0744" w:rsidP="006B2271">
      <w:r>
        <w:separator/>
      </w:r>
    </w:p>
  </w:endnote>
  <w:endnote w:type="continuationSeparator" w:id="0">
    <w:p w:rsidR="003A0744" w:rsidRDefault="003A0744" w:rsidP="006B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CommercialPi BT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TEELi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43089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0666" w:rsidRPr="00B6321D" w:rsidRDefault="007D0666" w:rsidP="00741173">
        <w:pPr>
          <w:pStyle w:val="Footer"/>
          <w:jc w:val="center"/>
          <w:rPr>
            <w:sz w:val="16"/>
            <w:szCs w:val="16"/>
            <w:u w:val="single"/>
          </w:rPr>
        </w:pPr>
        <w:r>
          <w:rPr>
            <w:sz w:val="16"/>
            <w:szCs w:val="16"/>
            <w:u w:val="single"/>
          </w:rPr>
          <w:tab/>
        </w:r>
        <w:r>
          <w:rPr>
            <w:sz w:val="16"/>
            <w:szCs w:val="16"/>
            <w:u w:val="single"/>
          </w:rPr>
          <w:tab/>
        </w:r>
        <w:r>
          <w:rPr>
            <w:sz w:val="16"/>
            <w:szCs w:val="16"/>
            <w:u w:val="single"/>
          </w:rPr>
          <w:tab/>
        </w:r>
      </w:p>
      <w:p w:rsidR="007D0666" w:rsidRPr="00B6321D" w:rsidRDefault="007D0666" w:rsidP="00D62630">
        <w:pPr>
          <w:pStyle w:val="Footer"/>
          <w:rPr>
            <w:sz w:val="16"/>
            <w:szCs w:val="16"/>
            <w:u w:val="single"/>
          </w:rPr>
        </w:pPr>
        <w:r w:rsidRPr="00B6321D">
          <w:rPr>
            <w:sz w:val="16"/>
            <w:szCs w:val="16"/>
          </w:rPr>
          <w:tab/>
        </w:r>
        <w:r w:rsidRPr="00B6321D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</w:p>
      <w:p w:rsidR="007D0666" w:rsidRPr="00B6321D" w:rsidRDefault="006E2D78" w:rsidP="00741173">
        <w:pPr>
          <w:pStyle w:val="Footer"/>
          <w:tabs>
            <w:tab w:val="left" w:pos="4556"/>
          </w:tabs>
          <w:jc w:val="center"/>
          <w:rPr>
            <w:sz w:val="16"/>
            <w:szCs w:val="16"/>
          </w:rPr>
        </w:pPr>
        <w:r w:rsidRPr="00B6321D">
          <w:rPr>
            <w:rFonts w:ascii="Arial Unicode MS" w:hAnsi="Arial Unicode MS" w:cs="Arial Unicode MS"/>
            <w:sz w:val="16"/>
            <w:szCs w:val="16"/>
          </w:rPr>
          <w:fldChar w:fldCharType="begin"/>
        </w:r>
        <w:r w:rsidR="007D0666" w:rsidRPr="00B6321D">
          <w:rPr>
            <w:rFonts w:ascii="Arial Unicode MS" w:hAnsi="Arial Unicode MS" w:cs="Arial Unicode MS"/>
            <w:sz w:val="16"/>
            <w:szCs w:val="16"/>
          </w:rPr>
          <w:instrText xml:space="preserve"> PAGE   \* MERGEFORMAT </w:instrText>
        </w:r>
        <w:r w:rsidRPr="00B6321D">
          <w:rPr>
            <w:rFonts w:ascii="Arial Unicode MS" w:hAnsi="Arial Unicode MS" w:cs="Arial Unicode MS"/>
            <w:sz w:val="16"/>
            <w:szCs w:val="16"/>
          </w:rPr>
          <w:fldChar w:fldCharType="separate"/>
        </w:r>
        <w:r w:rsidR="005A77EE">
          <w:rPr>
            <w:rFonts w:ascii="Arial Unicode MS" w:hAnsi="Arial Unicode MS" w:cs="Arial Unicode MS"/>
            <w:noProof/>
            <w:sz w:val="16"/>
            <w:szCs w:val="16"/>
          </w:rPr>
          <w:t>4</w:t>
        </w:r>
        <w:r w:rsidRPr="00B6321D">
          <w:rPr>
            <w:rFonts w:ascii="Arial Unicode MS" w:hAnsi="Arial Unicode MS" w:cs="Arial Unicode MS"/>
            <w:noProof/>
            <w:sz w:val="16"/>
            <w:szCs w:val="16"/>
          </w:rPr>
          <w:fldChar w:fldCharType="end"/>
        </w:r>
      </w:p>
    </w:sdtContent>
  </w:sdt>
  <w:p w:rsidR="007D0666" w:rsidRDefault="007D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744" w:rsidRDefault="003A0744" w:rsidP="006B2271">
      <w:r>
        <w:separator/>
      </w:r>
    </w:p>
  </w:footnote>
  <w:footnote w:type="continuationSeparator" w:id="0">
    <w:p w:rsidR="003A0744" w:rsidRDefault="003A0744" w:rsidP="006B2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66" w:rsidRDefault="007D0666" w:rsidP="000C05EA">
    <w:pPr>
      <w:pStyle w:val="Header"/>
      <w:tabs>
        <w:tab w:val="clear" w:pos="4680"/>
        <w:tab w:val="clear" w:pos="9360"/>
        <w:tab w:val="center" w:pos="5220"/>
        <w:tab w:val="right" w:pos="11340"/>
      </w:tabs>
    </w:pPr>
    <w:r>
      <w:rPr>
        <w:noProof/>
        <w:lang w:eastAsia="en-US"/>
      </w:rPr>
      <w:drawing>
        <wp:anchor distT="0" distB="0" distL="0" distR="0" simplePos="0" relativeHeight="251658752" behindDoc="0" locked="0" layoutInCell="1" allowOverlap="1" wp14:anchorId="3BB43D18" wp14:editId="0C98866E">
          <wp:simplePos x="0" y="0"/>
          <wp:positionH relativeFrom="column">
            <wp:posOffset>2247900</wp:posOffset>
          </wp:positionH>
          <wp:positionV relativeFrom="paragraph">
            <wp:posOffset>-87630</wp:posOffset>
          </wp:positionV>
          <wp:extent cx="1235075" cy="329565"/>
          <wp:effectExtent l="0" t="0" r="3175" b="0"/>
          <wp:wrapTopAndBottom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3295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7D0666" w:rsidRDefault="007D0666" w:rsidP="000C05EA">
    <w:pPr>
      <w:pStyle w:val="Header"/>
      <w:spacing w:line="120" w:lineRule="exact"/>
      <w:rPr>
        <w:rFonts w:ascii="Swis721 BT" w:hAnsi="Swis721 BT"/>
        <w:b/>
        <w:sz w:val="12"/>
        <w:szCs w:val="12"/>
        <w:u w:val="single"/>
      </w:rPr>
    </w:pPr>
  </w:p>
  <w:p w:rsidR="007D0666" w:rsidRDefault="007D0666" w:rsidP="000C05EA">
    <w:pPr>
      <w:pStyle w:val="Header"/>
      <w:spacing w:line="120" w:lineRule="exact"/>
      <w:jc w:val="center"/>
      <w:rPr>
        <w:rFonts w:ascii="Swis721 BT" w:hAnsi="Swis721 BT"/>
        <w:b/>
        <w:sz w:val="12"/>
        <w:szCs w:val="12"/>
        <w:u w:val="single"/>
      </w:rPr>
    </w:pPr>
  </w:p>
  <w:p w:rsidR="007D0666" w:rsidRPr="00D073B5" w:rsidRDefault="007D0666" w:rsidP="000C05EA">
    <w:pPr>
      <w:pStyle w:val="Header"/>
      <w:snapToGrid w:val="0"/>
      <w:ind w:left="9" w:hanging="9"/>
      <w:jc w:val="center"/>
      <w:rPr>
        <w:color w:val="666666"/>
        <w:sz w:val="10"/>
        <w:szCs w:val="10"/>
        <w:lang w:val="es-ES"/>
      </w:rPr>
    </w:pPr>
    <w:r w:rsidRPr="00D073B5">
      <w:rPr>
        <w:b/>
        <w:color w:val="666666"/>
        <w:sz w:val="10"/>
        <w:szCs w:val="10"/>
        <w:lang w:val="es-ES"/>
      </w:rPr>
      <w:t>S.C. META CONCEPT DESIGN S.R.L.,</w:t>
    </w:r>
    <w:r>
      <w:rPr>
        <w:b/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Str</w:t>
    </w:r>
    <w:proofErr w:type="spellEnd"/>
    <w:r w:rsidRPr="00D073B5">
      <w:rPr>
        <w:color w:val="666666"/>
        <w:sz w:val="10"/>
        <w:szCs w:val="10"/>
        <w:lang w:val="es-ES"/>
      </w:rPr>
      <w:t xml:space="preserve">. Elena </w:t>
    </w:r>
    <w:proofErr w:type="spellStart"/>
    <w:r w:rsidRPr="00D073B5">
      <w:rPr>
        <w:color w:val="666666"/>
        <w:sz w:val="10"/>
        <w:szCs w:val="10"/>
        <w:lang w:val="es-ES"/>
      </w:rPr>
      <w:t>Caragiani</w:t>
    </w:r>
    <w:proofErr w:type="spellEnd"/>
    <w:r w:rsidRPr="00D073B5">
      <w:rPr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nr</w:t>
    </w:r>
    <w:proofErr w:type="spellEnd"/>
    <w:r w:rsidRPr="00D073B5">
      <w:rPr>
        <w:color w:val="666666"/>
        <w:sz w:val="10"/>
        <w:szCs w:val="10"/>
        <w:lang w:val="es-ES"/>
      </w:rPr>
      <w:t xml:space="preserve">. 40, sector 1, </w:t>
    </w:r>
    <w:proofErr w:type="spellStart"/>
    <w:r w:rsidRPr="00D073B5">
      <w:rPr>
        <w:color w:val="666666"/>
        <w:sz w:val="10"/>
        <w:szCs w:val="10"/>
        <w:lang w:val="es-ES"/>
      </w:rPr>
      <w:t>Bucuresti</w:t>
    </w:r>
    <w:proofErr w:type="spellEnd"/>
  </w:p>
  <w:p w:rsidR="007D0666" w:rsidRDefault="007D0666" w:rsidP="000C05EA">
    <w:pPr>
      <w:ind w:left="9" w:hanging="9"/>
      <w:jc w:val="center"/>
      <w:rPr>
        <w:color w:val="666666"/>
        <w:sz w:val="10"/>
        <w:szCs w:val="10"/>
        <w:lang w:val="es-ES"/>
      </w:rPr>
    </w:pPr>
    <w:proofErr w:type="spellStart"/>
    <w:r w:rsidRPr="00D073B5">
      <w:rPr>
        <w:color w:val="666666"/>
        <w:sz w:val="10"/>
        <w:szCs w:val="10"/>
        <w:lang w:val="es-ES"/>
      </w:rPr>
      <w:t>Cod</w:t>
    </w:r>
    <w:proofErr w:type="spellEnd"/>
    <w:r w:rsidRPr="00D073B5">
      <w:rPr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unic</w:t>
    </w:r>
    <w:proofErr w:type="spellEnd"/>
    <w:r w:rsidRPr="00D073B5">
      <w:rPr>
        <w:color w:val="666666"/>
        <w:sz w:val="10"/>
        <w:szCs w:val="10"/>
        <w:lang w:val="es-ES"/>
      </w:rPr>
      <w:t xml:space="preserve"> de </w:t>
    </w:r>
    <w:proofErr w:type="spellStart"/>
    <w:r w:rsidRPr="00D073B5">
      <w:rPr>
        <w:color w:val="666666"/>
        <w:sz w:val="10"/>
        <w:szCs w:val="10"/>
        <w:lang w:val="es-ES"/>
      </w:rPr>
      <w:t>inregistrare</w:t>
    </w:r>
    <w:proofErr w:type="spellEnd"/>
    <w:r w:rsidRPr="00D073B5">
      <w:rPr>
        <w:color w:val="666666"/>
        <w:sz w:val="10"/>
        <w:szCs w:val="10"/>
        <w:lang w:val="es-ES"/>
      </w:rPr>
      <w:t xml:space="preserve"> RO24542041 J40/16747/2008</w:t>
    </w:r>
  </w:p>
  <w:p w:rsidR="007D0666" w:rsidRDefault="007D0666" w:rsidP="000C05EA">
    <w:pPr>
      <w:ind w:left="9" w:hanging="9"/>
      <w:jc w:val="center"/>
      <w:rPr>
        <w:color w:val="666666"/>
        <w:sz w:val="10"/>
        <w:szCs w:val="10"/>
        <w:lang w:val="es-ES"/>
      </w:rPr>
    </w:pPr>
    <w:r>
      <w:rPr>
        <w:color w:val="666666"/>
        <w:sz w:val="10"/>
        <w:szCs w:val="10"/>
        <w:lang w:val="es-ES"/>
      </w:rPr>
      <w:t xml:space="preserve">tel. </w:t>
    </w:r>
    <w:proofErr w:type="spellStart"/>
    <w:proofErr w:type="gramStart"/>
    <w:r>
      <w:rPr>
        <w:color w:val="666666"/>
        <w:sz w:val="10"/>
        <w:szCs w:val="10"/>
        <w:lang w:val="es-ES"/>
      </w:rPr>
      <w:t>mobil</w:t>
    </w:r>
    <w:proofErr w:type="spellEnd"/>
    <w:r>
      <w:rPr>
        <w:color w:val="666666"/>
        <w:sz w:val="10"/>
        <w:szCs w:val="10"/>
        <w:lang w:val="es-ES"/>
      </w:rPr>
      <w:t xml:space="preserve"> :</w:t>
    </w:r>
    <w:proofErr w:type="gramEnd"/>
    <w:r>
      <w:rPr>
        <w:color w:val="666666"/>
        <w:sz w:val="10"/>
        <w:szCs w:val="10"/>
        <w:lang w:val="es-ES"/>
      </w:rPr>
      <w:t xml:space="preserve"> 0721 651 030</w:t>
    </w:r>
  </w:p>
  <w:p w:rsidR="007D0666" w:rsidRDefault="007D0666" w:rsidP="000C05EA">
    <w:pPr>
      <w:pStyle w:val="Header"/>
    </w:pPr>
    <w:r>
      <w:rPr>
        <w:rFonts w:ascii="Swis721 BT" w:hAnsi="Swis721 BT"/>
        <w:sz w:val="12"/>
        <w:szCs w:val="12"/>
        <w:u w:val="single"/>
      </w:rPr>
      <w:tab/>
    </w:r>
    <w:r>
      <w:rPr>
        <w:rFonts w:ascii="Swis721 BT" w:hAnsi="Swis721 BT"/>
        <w:sz w:val="12"/>
        <w:szCs w:val="12"/>
        <w:u w:val="single"/>
      </w:rPr>
      <w:tab/>
    </w:r>
    <w:r>
      <w:rPr>
        <w:rFonts w:ascii="Swis721 BT" w:hAnsi="Swis721 BT"/>
        <w:sz w:val="12"/>
        <w:szCs w:val="12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25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28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2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6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39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46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50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54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singleLevel"/>
    <w:tmpl w:val="0000000D"/>
    <w:name w:val="WW8Num1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8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30"/>
    <w:multiLevelType w:val="singleLevel"/>
    <w:tmpl w:val="00000030"/>
    <w:name w:val="WW8Num4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</w:abstractNum>
  <w:abstractNum w:abstractNumId="18">
    <w:nsid w:val="00000036"/>
    <w:multiLevelType w:val="singleLevel"/>
    <w:tmpl w:val="00000036"/>
    <w:name w:val="WW8Num55"/>
    <w:lvl w:ilvl="0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/>
      </w:rPr>
    </w:lvl>
  </w:abstractNum>
  <w:abstractNum w:abstractNumId="19">
    <w:nsid w:val="0000003A"/>
    <w:multiLevelType w:val="multilevel"/>
    <w:tmpl w:val="0000003A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3B"/>
    <w:multiLevelType w:val="multilevel"/>
    <w:tmpl w:val="0000003B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>
    <w:nsid w:val="0000003C"/>
    <w:multiLevelType w:val="multilevel"/>
    <w:tmpl w:val="0000003C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2">
    <w:nsid w:val="0000003D"/>
    <w:multiLevelType w:val="multilevel"/>
    <w:tmpl w:val="0000003D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9C45C1C"/>
    <w:multiLevelType w:val="hybridMultilevel"/>
    <w:tmpl w:val="F93C3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BDA6709"/>
    <w:multiLevelType w:val="multilevel"/>
    <w:tmpl w:val="32FA1154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0E410871"/>
    <w:multiLevelType w:val="hybridMultilevel"/>
    <w:tmpl w:val="0D003076"/>
    <w:lvl w:ilvl="0" w:tplc="0409000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26">
    <w:nsid w:val="132A58F7"/>
    <w:multiLevelType w:val="hybridMultilevel"/>
    <w:tmpl w:val="99F6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3A26CAC"/>
    <w:multiLevelType w:val="hybridMultilevel"/>
    <w:tmpl w:val="AC62D4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1E387082"/>
    <w:multiLevelType w:val="hybridMultilevel"/>
    <w:tmpl w:val="E1BCAE76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46733FC"/>
    <w:multiLevelType w:val="hybridMultilevel"/>
    <w:tmpl w:val="1ED2B6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9B71D99"/>
    <w:multiLevelType w:val="hybridMultilevel"/>
    <w:tmpl w:val="57BC3D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2B3F57B8"/>
    <w:multiLevelType w:val="hybridMultilevel"/>
    <w:tmpl w:val="ECAAFC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2B516BEC"/>
    <w:multiLevelType w:val="hybridMultilevel"/>
    <w:tmpl w:val="22AC76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2C6B4F62"/>
    <w:multiLevelType w:val="hybridMultilevel"/>
    <w:tmpl w:val="6C6859B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2D8171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33312F7F"/>
    <w:multiLevelType w:val="singleLevel"/>
    <w:tmpl w:val="22800066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40DE374E"/>
    <w:multiLevelType w:val="hybridMultilevel"/>
    <w:tmpl w:val="331C2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E603C5"/>
    <w:multiLevelType w:val="hybridMultilevel"/>
    <w:tmpl w:val="B2505AC2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4330807"/>
    <w:multiLevelType w:val="hybridMultilevel"/>
    <w:tmpl w:val="4F6437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6626420"/>
    <w:multiLevelType w:val="hybridMultilevel"/>
    <w:tmpl w:val="D2524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9CD7544"/>
    <w:multiLevelType w:val="hybridMultilevel"/>
    <w:tmpl w:val="1232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3192B8D"/>
    <w:multiLevelType w:val="hybridMultilevel"/>
    <w:tmpl w:val="E786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6BD6A94"/>
    <w:multiLevelType w:val="hybridMultilevel"/>
    <w:tmpl w:val="33F0F28E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4D13AC"/>
    <w:multiLevelType w:val="hybridMultilevel"/>
    <w:tmpl w:val="DA86D7AE"/>
    <w:lvl w:ilvl="0" w:tplc="83A86DA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9454B3C"/>
    <w:multiLevelType w:val="hybridMultilevel"/>
    <w:tmpl w:val="472842AC"/>
    <w:lvl w:ilvl="0" w:tplc="BE368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CE5786"/>
    <w:multiLevelType w:val="singleLevel"/>
    <w:tmpl w:val="22800066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769A38D2"/>
    <w:multiLevelType w:val="hybridMultilevel"/>
    <w:tmpl w:val="F8E6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14"/>
  </w:num>
  <w:num w:numId="7">
    <w:abstractNumId w:val="26"/>
  </w:num>
  <w:num w:numId="8">
    <w:abstractNumId w:val="34"/>
  </w:num>
  <w:num w:numId="9">
    <w:abstractNumId w:val="2"/>
  </w:num>
  <w:num w:numId="10">
    <w:abstractNumId w:val="3"/>
  </w:num>
  <w:num w:numId="11">
    <w:abstractNumId w:val="15"/>
  </w:num>
  <w:num w:numId="12">
    <w:abstractNumId w:val="16"/>
  </w:num>
  <w:num w:numId="13">
    <w:abstractNumId w:val="29"/>
  </w:num>
  <w:num w:numId="14">
    <w:abstractNumId w:val="23"/>
  </w:num>
  <w:num w:numId="15">
    <w:abstractNumId w:val="25"/>
  </w:num>
  <w:num w:numId="16">
    <w:abstractNumId w:val="42"/>
  </w:num>
  <w:num w:numId="17">
    <w:abstractNumId w:val="38"/>
  </w:num>
  <w:num w:numId="18">
    <w:abstractNumId w:val="28"/>
  </w:num>
  <w:num w:numId="19">
    <w:abstractNumId w:val="37"/>
  </w:num>
  <w:num w:numId="20">
    <w:abstractNumId w:val="39"/>
  </w:num>
  <w:num w:numId="21">
    <w:abstractNumId w:val="30"/>
  </w:num>
  <w:num w:numId="22">
    <w:abstractNumId w:val="41"/>
  </w:num>
  <w:num w:numId="23">
    <w:abstractNumId w:val="32"/>
  </w:num>
  <w:num w:numId="24">
    <w:abstractNumId w:val="36"/>
  </w:num>
  <w:num w:numId="25">
    <w:abstractNumId w:val="46"/>
  </w:num>
  <w:num w:numId="26">
    <w:abstractNumId w:val="31"/>
  </w:num>
  <w:num w:numId="27">
    <w:abstractNumId w:val="27"/>
  </w:num>
  <w:num w:numId="28">
    <w:abstractNumId w:val="44"/>
  </w:num>
  <w:num w:numId="29">
    <w:abstractNumId w:val="35"/>
  </w:num>
  <w:num w:numId="30">
    <w:abstractNumId w:val="45"/>
  </w:num>
  <w:num w:numId="31">
    <w:abstractNumId w:val="24"/>
  </w:num>
  <w:num w:numId="32">
    <w:abstractNumId w:val="33"/>
  </w:num>
  <w:num w:numId="33">
    <w:abstractNumId w:val="43"/>
  </w:num>
  <w:num w:numId="34">
    <w:abstractNumId w:val="4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ED"/>
    <w:rsid w:val="00000B73"/>
    <w:rsid w:val="00002369"/>
    <w:rsid w:val="00003792"/>
    <w:rsid w:val="00005EDA"/>
    <w:rsid w:val="00010CEC"/>
    <w:rsid w:val="00010FDD"/>
    <w:rsid w:val="000124FA"/>
    <w:rsid w:val="00013BFF"/>
    <w:rsid w:val="00013F00"/>
    <w:rsid w:val="00015411"/>
    <w:rsid w:val="00016F03"/>
    <w:rsid w:val="00021940"/>
    <w:rsid w:val="00021E31"/>
    <w:rsid w:val="00021E91"/>
    <w:rsid w:val="000239C8"/>
    <w:rsid w:val="00024F9A"/>
    <w:rsid w:val="00025B10"/>
    <w:rsid w:val="000262EC"/>
    <w:rsid w:val="0003044E"/>
    <w:rsid w:val="00030FEF"/>
    <w:rsid w:val="0003535C"/>
    <w:rsid w:val="00037179"/>
    <w:rsid w:val="00040A9B"/>
    <w:rsid w:val="000450CB"/>
    <w:rsid w:val="00051454"/>
    <w:rsid w:val="000519D1"/>
    <w:rsid w:val="000529E6"/>
    <w:rsid w:val="00052D0D"/>
    <w:rsid w:val="00055B41"/>
    <w:rsid w:val="00057F3A"/>
    <w:rsid w:val="000633BC"/>
    <w:rsid w:val="00063934"/>
    <w:rsid w:val="000643D6"/>
    <w:rsid w:val="000644F5"/>
    <w:rsid w:val="00066A06"/>
    <w:rsid w:val="00066B0F"/>
    <w:rsid w:val="00067C2D"/>
    <w:rsid w:val="00070635"/>
    <w:rsid w:val="00071F05"/>
    <w:rsid w:val="000731D9"/>
    <w:rsid w:val="00073B46"/>
    <w:rsid w:val="00075468"/>
    <w:rsid w:val="00075489"/>
    <w:rsid w:val="00077D60"/>
    <w:rsid w:val="00077DB2"/>
    <w:rsid w:val="0008026F"/>
    <w:rsid w:val="00084286"/>
    <w:rsid w:val="000847D2"/>
    <w:rsid w:val="00085206"/>
    <w:rsid w:val="0008655A"/>
    <w:rsid w:val="00090A6E"/>
    <w:rsid w:val="00091FC4"/>
    <w:rsid w:val="0009298A"/>
    <w:rsid w:val="000934ED"/>
    <w:rsid w:val="00093828"/>
    <w:rsid w:val="00094AFD"/>
    <w:rsid w:val="0009547F"/>
    <w:rsid w:val="00095F0F"/>
    <w:rsid w:val="00097713"/>
    <w:rsid w:val="000A02EB"/>
    <w:rsid w:val="000A09EA"/>
    <w:rsid w:val="000A1609"/>
    <w:rsid w:val="000A474F"/>
    <w:rsid w:val="000B51A0"/>
    <w:rsid w:val="000B56A8"/>
    <w:rsid w:val="000B5E46"/>
    <w:rsid w:val="000B7DDA"/>
    <w:rsid w:val="000C05EA"/>
    <w:rsid w:val="000C3699"/>
    <w:rsid w:val="000C449F"/>
    <w:rsid w:val="000C6301"/>
    <w:rsid w:val="000C71CE"/>
    <w:rsid w:val="000C7EB9"/>
    <w:rsid w:val="000D0521"/>
    <w:rsid w:val="000D054B"/>
    <w:rsid w:val="000D0C3D"/>
    <w:rsid w:val="000D177E"/>
    <w:rsid w:val="000D3616"/>
    <w:rsid w:val="000D43B9"/>
    <w:rsid w:val="000D5A59"/>
    <w:rsid w:val="000D6B9C"/>
    <w:rsid w:val="000D743A"/>
    <w:rsid w:val="000E239B"/>
    <w:rsid w:val="000E27C5"/>
    <w:rsid w:val="000E3674"/>
    <w:rsid w:val="000E47D2"/>
    <w:rsid w:val="000E5BF8"/>
    <w:rsid w:val="000E603A"/>
    <w:rsid w:val="000E72C9"/>
    <w:rsid w:val="000E7EE5"/>
    <w:rsid w:val="000F135B"/>
    <w:rsid w:val="000F20D4"/>
    <w:rsid w:val="000F34D6"/>
    <w:rsid w:val="00101E9F"/>
    <w:rsid w:val="00102EBE"/>
    <w:rsid w:val="00104CC5"/>
    <w:rsid w:val="0010527B"/>
    <w:rsid w:val="00107B16"/>
    <w:rsid w:val="00107D92"/>
    <w:rsid w:val="00110470"/>
    <w:rsid w:val="00110720"/>
    <w:rsid w:val="00112AD2"/>
    <w:rsid w:val="00116044"/>
    <w:rsid w:val="00120D87"/>
    <w:rsid w:val="00121874"/>
    <w:rsid w:val="00124C53"/>
    <w:rsid w:val="00125808"/>
    <w:rsid w:val="00126EAC"/>
    <w:rsid w:val="00127962"/>
    <w:rsid w:val="00130533"/>
    <w:rsid w:val="00134A28"/>
    <w:rsid w:val="00137A09"/>
    <w:rsid w:val="00137B06"/>
    <w:rsid w:val="00140C95"/>
    <w:rsid w:val="00140F6C"/>
    <w:rsid w:val="00141382"/>
    <w:rsid w:val="00141998"/>
    <w:rsid w:val="00141C30"/>
    <w:rsid w:val="00142B8D"/>
    <w:rsid w:val="001441C0"/>
    <w:rsid w:val="00147EE1"/>
    <w:rsid w:val="00151EB1"/>
    <w:rsid w:val="00154D88"/>
    <w:rsid w:val="0015535B"/>
    <w:rsid w:val="0015680D"/>
    <w:rsid w:val="00157394"/>
    <w:rsid w:val="00160896"/>
    <w:rsid w:val="00160CDF"/>
    <w:rsid w:val="00161334"/>
    <w:rsid w:val="001614D8"/>
    <w:rsid w:val="00161990"/>
    <w:rsid w:val="00162518"/>
    <w:rsid w:val="00163CF9"/>
    <w:rsid w:val="00166D9F"/>
    <w:rsid w:val="00170FF5"/>
    <w:rsid w:val="0018171D"/>
    <w:rsid w:val="00181E08"/>
    <w:rsid w:val="00181EC1"/>
    <w:rsid w:val="0018266C"/>
    <w:rsid w:val="00183239"/>
    <w:rsid w:val="0018328E"/>
    <w:rsid w:val="00186A20"/>
    <w:rsid w:val="00190F72"/>
    <w:rsid w:val="00193B13"/>
    <w:rsid w:val="0019523A"/>
    <w:rsid w:val="00195F22"/>
    <w:rsid w:val="00197D9B"/>
    <w:rsid w:val="001A1A0C"/>
    <w:rsid w:val="001A1EA9"/>
    <w:rsid w:val="001A3263"/>
    <w:rsid w:val="001A39C7"/>
    <w:rsid w:val="001A4377"/>
    <w:rsid w:val="001A5BFC"/>
    <w:rsid w:val="001A6435"/>
    <w:rsid w:val="001B00DD"/>
    <w:rsid w:val="001B2F09"/>
    <w:rsid w:val="001B3BB9"/>
    <w:rsid w:val="001B3DC9"/>
    <w:rsid w:val="001B3E15"/>
    <w:rsid w:val="001B3EE9"/>
    <w:rsid w:val="001B4B3C"/>
    <w:rsid w:val="001B5075"/>
    <w:rsid w:val="001B7D6B"/>
    <w:rsid w:val="001B7DEE"/>
    <w:rsid w:val="001C1BF1"/>
    <w:rsid w:val="001C2409"/>
    <w:rsid w:val="001C45FC"/>
    <w:rsid w:val="001C4972"/>
    <w:rsid w:val="001C572C"/>
    <w:rsid w:val="001C71F3"/>
    <w:rsid w:val="001D0C9F"/>
    <w:rsid w:val="001D1E39"/>
    <w:rsid w:val="001D288B"/>
    <w:rsid w:val="001D2AA7"/>
    <w:rsid w:val="001D3AED"/>
    <w:rsid w:val="001D4C6C"/>
    <w:rsid w:val="001D5783"/>
    <w:rsid w:val="001D7D2F"/>
    <w:rsid w:val="001E07B1"/>
    <w:rsid w:val="001E3BA4"/>
    <w:rsid w:val="001E48F4"/>
    <w:rsid w:val="001E6E89"/>
    <w:rsid w:val="001E6E96"/>
    <w:rsid w:val="001E6ECD"/>
    <w:rsid w:val="001E7523"/>
    <w:rsid w:val="001F1B02"/>
    <w:rsid w:val="001F22DA"/>
    <w:rsid w:val="001F2983"/>
    <w:rsid w:val="001F3158"/>
    <w:rsid w:val="001F443F"/>
    <w:rsid w:val="001F6F63"/>
    <w:rsid w:val="001F7A79"/>
    <w:rsid w:val="001F7D0D"/>
    <w:rsid w:val="00201DBE"/>
    <w:rsid w:val="002022F1"/>
    <w:rsid w:val="0020239F"/>
    <w:rsid w:val="002026AF"/>
    <w:rsid w:val="00205000"/>
    <w:rsid w:val="00205257"/>
    <w:rsid w:val="002074A0"/>
    <w:rsid w:val="0021619B"/>
    <w:rsid w:val="00221558"/>
    <w:rsid w:val="00221747"/>
    <w:rsid w:val="00222AC2"/>
    <w:rsid w:val="00225507"/>
    <w:rsid w:val="0022713A"/>
    <w:rsid w:val="00230260"/>
    <w:rsid w:val="00230CFA"/>
    <w:rsid w:val="002317CF"/>
    <w:rsid w:val="00233AD5"/>
    <w:rsid w:val="002356BF"/>
    <w:rsid w:val="002374A0"/>
    <w:rsid w:val="002402DA"/>
    <w:rsid w:val="00240BAA"/>
    <w:rsid w:val="002501C4"/>
    <w:rsid w:val="00250907"/>
    <w:rsid w:val="00252F41"/>
    <w:rsid w:val="0025311C"/>
    <w:rsid w:val="002536D8"/>
    <w:rsid w:val="00254900"/>
    <w:rsid w:val="00261A5E"/>
    <w:rsid w:val="002620BB"/>
    <w:rsid w:val="00262F56"/>
    <w:rsid w:val="002640BB"/>
    <w:rsid w:val="002641FF"/>
    <w:rsid w:val="00265155"/>
    <w:rsid w:val="00265520"/>
    <w:rsid w:val="00265564"/>
    <w:rsid w:val="00266982"/>
    <w:rsid w:val="00266B9A"/>
    <w:rsid w:val="00267689"/>
    <w:rsid w:val="00271248"/>
    <w:rsid w:val="002714B7"/>
    <w:rsid w:val="00271739"/>
    <w:rsid w:val="00272865"/>
    <w:rsid w:val="00273C0D"/>
    <w:rsid w:val="00274E6E"/>
    <w:rsid w:val="00275338"/>
    <w:rsid w:val="002817B2"/>
    <w:rsid w:val="00281A25"/>
    <w:rsid w:val="00282C5C"/>
    <w:rsid w:val="00285719"/>
    <w:rsid w:val="0028689D"/>
    <w:rsid w:val="00286CE7"/>
    <w:rsid w:val="00287E36"/>
    <w:rsid w:val="00290BC7"/>
    <w:rsid w:val="0029223E"/>
    <w:rsid w:val="00293263"/>
    <w:rsid w:val="002934E0"/>
    <w:rsid w:val="002946AD"/>
    <w:rsid w:val="00296538"/>
    <w:rsid w:val="00296606"/>
    <w:rsid w:val="002966FF"/>
    <w:rsid w:val="00297466"/>
    <w:rsid w:val="002A1DFE"/>
    <w:rsid w:val="002A2313"/>
    <w:rsid w:val="002A2DAC"/>
    <w:rsid w:val="002A3981"/>
    <w:rsid w:val="002A3D09"/>
    <w:rsid w:val="002A4639"/>
    <w:rsid w:val="002A5DBF"/>
    <w:rsid w:val="002B0B88"/>
    <w:rsid w:val="002B29FB"/>
    <w:rsid w:val="002B5350"/>
    <w:rsid w:val="002C0F53"/>
    <w:rsid w:val="002C1FB4"/>
    <w:rsid w:val="002C2B5B"/>
    <w:rsid w:val="002C2F44"/>
    <w:rsid w:val="002C4159"/>
    <w:rsid w:val="002C43C6"/>
    <w:rsid w:val="002C4BD6"/>
    <w:rsid w:val="002C501F"/>
    <w:rsid w:val="002C5FFA"/>
    <w:rsid w:val="002C6D32"/>
    <w:rsid w:val="002C7EC7"/>
    <w:rsid w:val="002D0707"/>
    <w:rsid w:val="002D137A"/>
    <w:rsid w:val="002D1964"/>
    <w:rsid w:val="002D24A6"/>
    <w:rsid w:val="002D37D3"/>
    <w:rsid w:val="002D4DD8"/>
    <w:rsid w:val="002D55CC"/>
    <w:rsid w:val="002D5978"/>
    <w:rsid w:val="002D6921"/>
    <w:rsid w:val="002E14BC"/>
    <w:rsid w:val="002E1AB4"/>
    <w:rsid w:val="002E345C"/>
    <w:rsid w:val="002E666F"/>
    <w:rsid w:val="002E6C93"/>
    <w:rsid w:val="002E7AC4"/>
    <w:rsid w:val="002E7D9C"/>
    <w:rsid w:val="002F15DF"/>
    <w:rsid w:val="002F32FE"/>
    <w:rsid w:val="002F3AE7"/>
    <w:rsid w:val="002F4791"/>
    <w:rsid w:val="002F4B71"/>
    <w:rsid w:val="002F5E81"/>
    <w:rsid w:val="002F6952"/>
    <w:rsid w:val="002F7DF1"/>
    <w:rsid w:val="003009DC"/>
    <w:rsid w:val="00300DCC"/>
    <w:rsid w:val="00300EE6"/>
    <w:rsid w:val="003019D8"/>
    <w:rsid w:val="003024C5"/>
    <w:rsid w:val="003028DE"/>
    <w:rsid w:val="0030487C"/>
    <w:rsid w:val="00304F37"/>
    <w:rsid w:val="003054D3"/>
    <w:rsid w:val="003062AC"/>
    <w:rsid w:val="00306F7A"/>
    <w:rsid w:val="00307595"/>
    <w:rsid w:val="00310370"/>
    <w:rsid w:val="00314036"/>
    <w:rsid w:val="00315D08"/>
    <w:rsid w:val="00320C00"/>
    <w:rsid w:val="00321801"/>
    <w:rsid w:val="00323E23"/>
    <w:rsid w:val="0032438D"/>
    <w:rsid w:val="00325528"/>
    <w:rsid w:val="00331C01"/>
    <w:rsid w:val="003330FC"/>
    <w:rsid w:val="00333185"/>
    <w:rsid w:val="0033588D"/>
    <w:rsid w:val="00337B9B"/>
    <w:rsid w:val="00337BCE"/>
    <w:rsid w:val="003400C3"/>
    <w:rsid w:val="003407AA"/>
    <w:rsid w:val="00340FAE"/>
    <w:rsid w:val="003417BB"/>
    <w:rsid w:val="00341DF3"/>
    <w:rsid w:val="003447AF"/>
    <w:rsid w:val="00345377"/>
    <w:rsid w:val="00345594"/>
    <w:rsid w:val="00346477"/>
    <w:rsid w:val="00346832"/>
    <w:rsid w:val="00347680"/>
    <w:rsid w:val="003478EC"/>
    <w:rsid w:val="00347C1F"/>
    <w:rsid w:val="00351077"/>
    <w:rsid w:val="00352619"/>
    <w:rsid w:val="00352CE5"/>
    <w:rsid w:val="003535AD"/>
    <w:rsid w:val="00353750"/>
    <w:rsid w:val="00354014"/>
    <w:rsid w:val="00361919"/>
    <w:rsid w:val="003630C1"/>
    <w:rsid w:val="003655DD"/>
    <w:rsid w:val="00365FF2"/>
    <w:rsid w:val="00366AFF"/>
    <w:rsid w:val="00367377"/>
    <w:rsid w:val="003713F5"/>
    <w:rsid w:val="003727B9"/>
    <w:rsid w:val="00373F9E"/>
    <w:rsid w:val="003750EB"/>
    <w:rsid w:val="0037749B"/>
    <w:rsid w:val="00377C8D"/>
    <w:rsid w:val="00377DEE"/>
    <w:rsid w:val="00380763"/>
    <w:rsid w:val="003815A2"/>
    <w:rsid w:val="00381D1F"/>
    <w:rsid w:val="00383342"/>
    <w:rsid w:val="00383521"/>
    <w:rsid w:val="00384036"/>
    <w:rsid w:val="00384181"/>
    <w:rsid w:val="003916CD"/>
    <w:rsid w:val="00392AD3"/>
    <w:rsid w:val="003A0744"/>
    <w:rsid w:val="003A0E95"/>
    <w:rsid w:val="003A1B35"/>
    <w:rsid w:val="003A34A0"/>
    <w:rsid w:val="003A37EC"/>
    <w:rsid w:val="003A39EE"/>
    <w:rsid w:val="003A6A8D"/>
    <w:rsid w:val="003B10F5"/>
    <w:rsid w:val="003B2E18"/>
    <w:rsid w:val="003B3148"/>
    <w:rsid w:val="003B4917"/>
    <w:rsid w:val="003B5256"/>
    <w:rsid w:val="003B5BB1"/>
    <w:rsid w:val="003C0CCD"/>
    <w:rsid w:val="003C21D6"/>
    <w:rsid w:val="003C2382"/>
    <w:rsid w:val="003C2650"/>
    <w:rsid w:val="003C3679"/>
    <w:rsid w:val="003C439C"/>
    <w:rsid w:val="003C46A6"/>
    <w:rsid w:val="003C564A"/>
    <w:rsid w:val="003C5776"/>
    <w:rsid w:val="003C59A7"/>
    <w:rsid w:val="003C64D9"/>
    <w:rsid w:val="003C673B"/>
    <w:rsid w:val="003C736D"/>
    <w:rsid w:val="003D250B"/>
    <w:rsid w:val="003D329E"/>
    <w:rsid w:val="003D4077"/>
    <w:rsid w:val="003D4E30"/>
    <w:rsid w:val="003D68A5"/>
    <w:rsid w:val="003D6DCB"/>
    <w:rsid w:val="003E323E"/>
    <w:rsid w:val="003E47AF"/>
    <w:rsid w:val="003E5FA4"/>
    <w:rsid w:val="003E7207"/>
    <w:rsid w:val="003E744B"/>
    <w:rsid w:val="003F09A2"/>
    <w:rsid w:val="003F1462"/>
    <w:rsid w:val="003F148D"/>
    <w:rsid w:val="003F1DFD"/>
    <w:rsid w:val="003F483E"/>
    <w:rsid w:val="003F4F19"/>
    <w:rsid w:val="004030A3"/>
    <w:rsid w:val="004060E0"/>
    <w:rsid w:val="00410E0F"/>
    <w:rsid w:val="00412644"/>
    <w:rsid w:val="0041372E"/>
    <w:rsid w:val="00416566"/>
    <w:rsid w:val="00416DEF"/>
    <w:rsid w:val="00417A6C"/>
    <w:rsid w:val="00417B78"/>
    <w:rsid w:val="00417D67"/>
    <w:rsid w:val="0042180D"/>
    <w:rsid w:val="004236FF"/>
    <w:rsid w:val="00430009"/>
    <w:rsid w:val="004306FB"/>
    <w:rsid w:val="00430CA7"/>
    <w:rsid w:val="00433876"/>
    <w:rsid w:val="0043405E"/>
    <w:rsid w:val="004352A3"/>
    <w:rsid w:val="004356C1"/>
    <w:rsid w:val="004416C5"/>
    <w:rsid w:val="004417AC"/>
    <w:rsid w:val="004428AE"/>
    <w:rsid w:val="0044369B"/>
    <w:rsid w:val="0044442A"/>
    <w:rsid w:val="004444CB"/>
    <w:rsid w:val="004446F6"/>
    <w:rsid w:val="00444A3E"/>
    <w:rsid w:val="00445272"/>
    <w:rsid w:val="00447690"/>
    <w:rsid w:val="00447D0C"/>
    <w:rsid w:val="00451D11"/>
    <w:rsid w:val="004520D5"/>
    <w:rsid w:val="0045421E"/>
    <w:rsid w:val="00454F74"/>
    <w:rsid w:val="00455426"/>
    <w:rsid w:val="004570EA"/>
    <w:rsid w:val="00457660"/>
    <w:rsid w:val="00462360"/>
    <w:rsid w:val="004628D1"/>
    <w:rsid w:val="00465B0C"/>
    <w:rsid w:val="00470651"/>
    <w:rsid w:val="00471011"/>
    <w:rsid w:val="004745EB"/>
    <w:rsid w:val="00475027"/>
    <w:rsid w:val="004759F7"/>
    <w:rsid w:val="0048114D"/>
    <w:rsid w:val="00483DAB"/>
    <w:rsid w:val="004840C1"/>
    <w:rsid w:val="00484B3C"/>
    <w:rsid w:val="004873DA"/>
    <w:rsid w:val="0048754E"/>
    <w:rsid w:val="00490243"/>
    <w:rsid w:val="00490CDC"/>
    <w:rsid w:val="004918A3"/>
    <w:rsid w:val="00491D39"/>
    <w:rsid w:val="00491F88"/>
    <w:rsid w:val="00496C5F"/>
    <w:rsid w:val="004A05D0"/>
    <w:rsid w:val="004A0947"/>
    <w:rsid w:val="004A0C48"/>
    <w:rsid w:val="004A1515"/>
    <w:rsid w:val="004A2001"/>
    <w:rsid w:val="004A23A6"/>
    <w:rsid w:val="004A27C4"/>
    <w:rsid w:val="004A2822"/>
    <w:rsid w:val="004A3D47"/>
    <w:rsid w:val="004A43F7"/>
    <w:rsid w:val="004A582F"/>
    <w:rsid w:val="004A68C4"/>
    <w:rsid w:val="004A6D04"/>
    <w:rsid w:val="004B5430"/>
    <w:rsid w:val="004B67FC"/>
    <w:rsid w:val="004B7413"/>
    <w:rsid w:val="004B747F"/>
    <w:rsid w:val="004C22A6"/>
    <w:rsid w:val="004C263E"/>
    <w:rsid w:val="004C2D20"/>
    <w:rsid w:val="004C5829"/>
    <w:rsid w:val="004C5BC7"/>
    <w:rsid w:val="004C7F30"/>
    <w:rsid w:val="004D14EA"/>
    <w:rsid w:val="004D2333"/>
    <w:rsid w:val="004D25E9"/>
    <w:rsid w:val="004D273F"/>
    <w:rsid w:val="004D6999"/>
    <w:rsid w:val="004D7EF8"/>
    <w:rsid w:val="004E4A5E"/>
    <w:rsid w:val="004E4C55"/>
    <w:rsid w:val="004E4D8B"/>
    <w:rsid w:val="004E50F6"/>
    <w:rsid w:val="004E54A7"/>
    <w:rsid w:val="004F0B46"/>
    <w:rsid w:val="004F29B9"/>
    <w:rsid w:val="004F42C6"/>
    <w:rsid w:val="004F4C77"/>
    <w:rsid w:val="004F5E8B"/>
    <w:rsid w:val="004F737E"/>
    <w:rsid w:val="004F79B5"/>
    <w:rsid w:val="00500987"/>
    <w:rsid w:val="00501003"/>
    <w:rsid w:val="00502A41"/>
    <w:rsid w:val="00503D42"/>
    <w:rsid w:val="00503F74"/>
    <w:rsid w:val="00504738"/>
    <w:rsid w:val="00506268"/>
    <w:rsid w:val="00507218"/>
    <w:rsid w:val="005118CC"/>
    <w:rsid w:val="0051197E"/>
    <w:rsid w:val="00515FDE"/>
    <w:rsid w:val="0051645D"/>
    <w:rsid w:val="00516CEE"/>
    <w:rsid w:val="00517C0C"/>
    <w:rsid w:val="005205A8"/>
    <w:rsid w:val="00521BE2"/>
    <w:rsid w:val="00521CE9"/>
    <w:rsid w:val="00522232"/>
    <w:rsid w:val="00522249"/>
    <w:rsid w:val="0052373E"/>
    <w:rsid w:val="00524864"/>
    <w:rsid w:val="005258A2"/>
    <w:rsid w:val="00525E42"/>
    <w:rsid w:val="005306AF"/>
    <w:rsid w:val="0053151D"/>
    <w:rsid w:val="005336B4"/>
    <w:rsid w:val="00537498"/>
    <w:rsid w:val="00537C61"/>
    <w:rsid w:val="0054033B"/>
    <w:rsid w:val="0054103D"/>
    <w:rsid w:val="0054298C"/>
    <w:rsid w:val="005438D3"/>
    <w:rsid w:val="00543A43"/>
    <w:rsid w:val="005442C4"/>
    <w:rsid w:val="00544BF4"/>
    <w:rsid w:val="00544FAE"/>
    <w:rsid w:val="00547650"/>
    <w:rsid w:val="00551F64"/>
    <w:rsid w:val="00552678"/>
    <w:rsid w:val="00553BA7"/>
    <w:rsid w:val="00554420"/>
    <w:rsid w:val="00554840"/>
    <w:rsid w:val="005555A2"/>
    <w:rsid w:val="0056016A"/>
    <w:rsid w:val="00560B21"/>
    <w:rsid w:val="00560B47"/>
    <w:rsid w:val="00562935"/>
    <w:rsid w:val="00562CED"/>
    <w:rsid w:val="00562F8A"/>
    <w:rsid w:val="00563728"/>
    <w:rsid w:val="00565FFF"/>
    <w:rsid w:val="00571529"/>
    <w:rsid w:val="0057294E"/>
    <w:rsid w:val="00580914"/>
    <w:rsid w:val="00581902"/>
    <w:rsid w:val="00581F90"/>
    <w:rsid w:val="0058243F"/>
    <w:rsid w:val="00586F2C"/>
    <w:rsid w:val="005906CB"/>
    <w:rsid w:val="0059132C"/>
    <w:rsid w:val="00593C11"/>
    <w:rsid w:val="005953B0"/>
    <w:rsid w:val="005961B1"/>
    <w:rsid w:val="00597C3F"/>
    <w:rsid w:val="005A2E75"/>
    <w:rsid w:val="005A339B"/>
    <w:rsid w:val="005A3E02"/>
    <w:rsid w:val="005A64B3"/>
    <w:rsid w:val="005A6A95"/>
    <w:rsid w:val="005A73E9"/>
    <w:rsid w:val="005A77EE"/>
    <w:rsid w:val="005B3D2E"/>
    <w:rsid w:val="005B49E1"/>
    <w:rsid w:val="005C02C6"/>
    <w:rsid w:val="005C6AE1"/>
    <w:rsid w:val="005D02E6"/>
    <w:rsid w:val="005D1597"/>
    <w:rsid w:val="005D29A4"/>
    <w:rsid w:val="005D49AC"/>
    <w:rsid w:val="005D5F0B"/>
    <w:rsid w:val="005D6596"/>
    <w:rsid w:val="005D6C81"/>
    <w:rsid w:val="005D71C6"/>
    <w:rsid w:val="005E034C"/>
    <w:rsid w:val="005E0A70"/>
    <w:rsid w:val="005E1E5B"/>
    <w:rsid w:val="005E53EB"/>
    <w:rsid w:val="005E6EF7"/>
    <w:rsid w:val="005F09EB"/>
    <w:rsid w:val="005F0DD8"/>
    <w:rsid w:val="005F19E2"/>
    <w:rsid w:val="005F3103"/>
    <w:rsid w:val="005F3225"/>
    <w:rsid w:val="005F6A31"/>
    <w:rsid w:val="005F7889"/>
    <w:rsid w:val="00601E06"/>
    <w:rsid w:val="006027B2"/>
    <w:rsid w:val="00602DC6"/>
    <w:rsid w:val="00603A41"/>
    <w:rsid w:val="006042F1"/>
    <w:rsid w:val="00607244"/>
    <w:rsid w:val="00607B02"/>
    <w:rsid w:val="00607DD6"/>
    <w:rsid w:val="00607ECE"/>
    <w:rsid w:val="006110AA"/>
    <w:rsid w:val="006116C2"/>
    <w:rsid w:val="006120B0"/>
    <w:rsid w:val="0061266C"/>
    <w:rsid w:val="00614DC6"/>
    <w:rsid w:val="00616EB9"/>
    <w:rsid w:val="00617031"/>
    <w:rsid w:val="006205DF"/>
    <w:rsid w:val="00620F66"/>
    <w:rsid w:val="00621EA0"/>
    <w:rsid w:val="006227E2"/>
    <w:rsid w:val="00624FB1"/>
    <w:rsid w:val="0062590B"/>
    <w:rsid w:val="00626349"/>
    <w:rsid w:val="00635510"/>
    <w:rsid w:val="0063575C"/>
    <w:rsid w:val="006357B3"/>
    <w:rsid w:val="00635C58"/>
    <w:rsid w:val="00636D88"/>
    <w:rsid w:val="0064120F"/>
    <w:rsid w:val="00641D76"/>
    <w:rsid w:val="00644189"/>
    <w:rsid w:val="00644EEB"/>
    <w:rsid w:val="006474BF"/>
    <w:rsid w:val="0065169F"/>
    <w:rsid w:val="006516C1"/>
    <w:rsid w:val="0065390E"/>
    <w:rsid w:val="00653A2E"/>
    <w:rsid w:val="00654CE3"/>
    <w:rsid w:val="00654E93"/>
    <w:rsid w:val="00655C09"/>
    <w:rsid w:val="006563CB"/>
    <w:rsid w:val="006620C4"/>
    <w:rsid w:val="00666654"/>
    <w:rsid w:val="00666DCC"/>
    <w:rsid w:val="00667659"/>
    <w:rsid w:val="006714AC"/>
    <w:rsid w:val="0067450E"/>
    <w:rsid w:val="006758B7"/>
    <w:rsid w:val="0067616D"/>
    <w:rsid w:val="00690719"/>
    <w:rsid w:val="00690C02"/>
    <w:rsid w:val="00693DAD"/>
    <w:rsid w:val="0069473E"/>
    <w:rsid w:val="00694897"/>
    <w:rsid w:val="00696B2C"/>
    <w:rsid w:val="006A280F"/>
    <w:rsid w:val="006A752C"/>
    <w:rsid w:val="006A76BA"/>
    <w:rsid w:val="006B0609"/>
    <w:rsid w:val="006B0B4A"/>
    <w:rsid w:val="006B123F"/>
    <w:rsid w:val="006B2271"/>
    <w:rsid w:val="006B34FD"/>
    <w:rsid w:val="006B5D6D"/>
    <w:rsid w:val="006B7460"/>
    <w:rsid w:val="006C158D"/>
    <w:rsid w:val="006C49B0"/>
    <w:rsid w:val="006C749D"/>
    <w:rsid w:val="006D166D"/>
    <w:rsid w:val="006D1D3C"/>
    <w:rsid w:val="006D6356"/>
    <w:rsid w:val="006E2D78"/>
    <w:rsid w:val="006E2EF7"/>
    <w:rsid w:val="006E3A21"/>
    <w:rsid w:val="006E43BF"/>
    <w:rsid w:val="006E4DAB"/>
    <w:rsid w:val="006E69C7"/>
    <w:rsid w:val="006F0D02"/>
    <w:rsid w:val="006F20C9"/>
    <w:rsid w:val="006F3277"/>
    <w:rsid w:val="006F3F40"/>
    <w:rsid w:val="006F5290"/>
    <w:rsid w:val="007012FC"/>
    <w:rsid w:val="0070679A"/>
    <w:rsid w:val="007067A7"/>
    <w:rsid w:val="00706FC6"/>
    <w:rsid w:val="00707519"/>
    <w:rsid w:val="0071006A"/>
    <w:rsid w:val="007103E6"/>
    <w:rsid w:val="007116C3"/>
    <w:rsid w:val="00711DDF"/>
    <w:rsid w:val="00713812"/>
    <w:rsid w:val="007147A2"/>
    <w:rsid w:val="00714EE9"/>
    <w:rsid w:val="00716118"/>
    <w:rsid w:val="00716897"/>
    <w:rsid w:val="00717C55"/>
    <w:rsid w:val="007214BF"/>
    <w:rsid w:val="007223E6"/>
    <w:rsid w:val="00722CA9"/>
    <w:rsid w:val="0072707E"/>
    <w:rsid w:val="007330BB"/>
    <w:rsid w:val="00733AB0"/>
    <w:rsid w:val="007370A9"/>
    <w:rsid w:val="0073754D"/>
    <w:rsid w:val="00737D3E"/>
    <w:rsid w:val="00741173"/>
    <w:rsid w:val="007414CE"/>
    <w:rsid w:val="00741EF6"/>
    <w:rsid w:val="00742253"/>
    <w:rsid w:val="007438CB"/>
    <w:rsid w:val="00744BA5"/>
    <w:rsid w:val="00747299"/>
    <w:rsid w:val="00752946"/>
    <w:rsid w:val="0075409F"/>
    <w:rsid w:val="00754FDC"/>
    <w:rsid w:val="00763201"/>
    <w:rsid w:val="00763DBD"/>
    <w:rsid w:val="00767446"/>
    <w:rsid w:val="007679A9"/>
    <w:rsid w:val="00770CFE"/>
    <w:rsid w:val="007710DD"/>
    <w:rsid w:val="007717DF"/>
    <w:rsid w:val="0077212A"/>
    <w:rsid w:val="007775D6"/>
    <w:rsid w:val="00777AAE"/>
    <w:rsid w:val="0078014B"/>
    <w:rsid w:val="00781C0D"/>
    <w:rsid w:val="007849D9"/>
    <w:rsid w:val="007853E2"/>
    <w:rsid w:val="0079235A"/>
    <w:rsid w:val="00793A98"/>
    <w:rsid w:val="0079741A"/>
    <w:rsid w:val="007A0548"/>
    <w:rsid w:val="007A2DBA"/>
    <w:rsid w:val="007A46B4"/>
    <w:rsid w:val="007A6FA8"/>
    <w:rsid w:val="007B57E7"/>
    <w:rsid w:val="007B5A83"/>
    <w:rsid w:val="007B5B6A"/>
    <w:rsid w:val="007B61E8"/>
    <w:rsid w:val="007B74A5"/>
    <w:rsid w:val="007B7F46"/>
    <w:rsid w:val="007C1563"/>
    <w:rsid w:val="007C1A43"/>
    <w:rsid w:val="007C1F74"/>
    <w:rsid w:val="007C23EC"/>
    <w:rsid w:val="007C2DAD"/>
    <w:rsid w:val="007C3A57"/>
    <w:rsid w:val="007C3D2D"/>
    <w:rsid w:val="007C7C06"/>
    <w:rsid w:val="007D0666"/>
    <w:rsid w:val="007D1ABD"/>
    <w:rsid w:val="007D23B6"/>
    <w:rsid w:val="007D3CC0"/>
    <w:rsid w:val="007D4EA7"/>
    <w:rsid w:val="007E0A0D"/>
    <w:rsid w:val="007E26E9"/>
    <w:rsid w:val="007E4ED8"/>
    <w:rsid w:val="007E5640"/>
    <w:rsid w:val="007E57E5"/>
    <w:rsid w:val="007F1323"/>
    <w:rsid w:val="007F18BE"/>
    <w:rsid w:val="007F3ABA"/>
    <w:rsid w:val="007F3D05"/>
    <w:rsid w:val="007F4B96"/>
    <w:rsid w:val="007F7D9B"/>
    <w:rsid w:val="0080114A"/>
    <w:rsid w:val="008023E8"/>
    <w:rsid w:val="00802A76"/>
    <w:rsid w:val="00805DFA"/>
    <w:rsid w:val="00805FFD"/>
    <w:rsid w:val="00807EAD"/>
    <w:rsid w:val="00813948"/>
    <w:rsid w:val="00814448"/>
    <w:rsid w:val="008151E6"/>
    <w:rsid w:val="00816186"/>
    <w:rsid w:val="00816AC9"/>
    <w:rsid w:val="00817D70"/>
    <w:rsid w:val="00817FE0"/>
    <w:rsid w:val="00820F5B"/>
    <w:rsid w:val="00821115"/>
    <w:rsid w:val="00821611"/>
    <w:rsid w:val="00825327"/>
    <w:rsid w:val="0082571E"/>
    <w:rsid w:val="00826478"/>
    <w:rsid w:val="00827985"/>
    <w:rsid w:val="00830C57"/>
    <w:rsid w:val="00831848"/>
    <w:rsid w:val="00832A42"/>
    <w:rsid w:val="0083446F"/>
    <w:rsid w:val="00835191"/>
    <w:rsid w:val="00835E20"/>
    <w:rsid w:val="00836405"/>
    <w:rsid w:val="008364A5"/>
    <w:rsid w:val="00837035"/>
    <w:rsid w:val="00840633"/>
    <w:rsid w:val="008419E1"/>
    <w:rsid w:val="00842090"/>
    <w:rsid w:val="008435CD"/>
    <w:rsid w:val="0084675F"/>
    <w:rsid w:val="00846E46"/>
    <w:rsid w:val="00851149"/>
    <w:rsid w:val="008511B1"/>
    <w:rsid w:val="00851263"/>
    <w:rsid w:val="00851545"/>
    <w:rsid w:val="00851D6D"/>
    <w:rsid w:val="00853C60"/>
    <w:rsid w:val="00854622"/>
    <w:rsid w:val="008552A4"/>
    <w:rsid w:val="00860394"/>
    <w:rsid w:val="00861AF0"/>
    <w:rsid w:val="00862B01"/>
    <w:rsid w:val="00862D50"/>
    <w:rsid w:val="0086354C"/>
    <w:rsid w:val="00863C19"/>
    <w:rsid w:val="0086452D"/>
    <w:rsid w:val="00864888"/>
    <w:rsid w:val="00873193"/>
    <w:rsid w:val="00874FDA"/>
    <w:rsid w:val="00875291"/>
    <w:rsid w:val="008761C6"/>
    <w:rsid w:val="00876415"/>
    <w:rsid w:val="008820D0"/>
    <w:rsid w:val="00883DE8"/>
    <w:rsid w:val="00891E1D"/>
    <w:rsid w:val="00892C1C"/>
    <w:rsid w:val="008951ED"/>
    <w:rsid w:val="0089560D"/>
    <w:rsid w:val="00897F73"/>
    <w:rsid w:val="008A0E8E"/>
    <w:rsid w:val="008A12EA"/>
    <w:rsid w:val="008A2851"/>
    <w:rsid w:val="008A334D"/>
    <w:rsid w:val="008A6058"/>
    <w:rsid w:val="008A6E97"/>
    <w:rsid w:val="008A6EE7"/>
    <w:rsid w:val="008A7B2F"/>
    <w:rsid w:val="008A7BB0"/>
    <w:rsid w:val="008B06ED"/>
    <w:rsid w:val="008B0F1C"/>
    <w:rsid w:val="008B14F2"/>
    <w:rsid w:val="008B181C"/>
    <w:rsid w:val="008B1A3B"/>
    <w:rsid w:val="008B2F14"/>
    <w:rsid w:val="008C05EA"/>
    <w:rsid w:val="008C07CF"/>
    <w:rsid w:val="008C1FC0"/>
    <w:rsid w:val="008C4A60"/>
    <w:rsid w:val="008C60C2"/>
    <w:rsid w:val="008D0822"/>
    <w:rsid w:val="008D0926"/>
    <w:rsid w:val="008D19CA"/>
    <w:rsid w:val="008D23C3"/>
    <w:rsid w:val="008D29A4"/>
    <w:rsid w:val="008D2F11"/>
    <w:rsid w:val="008D3825"/>
    <w:rsid w:val="008D3A69"/>
    <w:rsid w:val="008E09AF"/>
    <w:rsid w:val="008E17CC"/>
    <w:rsid w:val="008E1D4A"/>
    <w:rsid w:val="008E6053"/>
    <w:rsid w:val="008E6F2B"/>
    <w:rsid w:val="008E7ACC"/>
    <w:rsid w:val="008F6670"/>
    <w:rsid w:val="008F7CBE"/>
    <w:rsid w:val="009014C4"/>
    <w:rsid w:val="009032C7"/>
    <w:rsid w:val="00903795"/>
    <w:rsid w:val="009061FE"/>
    <w:rsid w:val="00907741"/>
    <w:rsid w:val="00910429"/>
    <w:rsid w:val="00910AFC"/>
    <w:rsid w:val="00911B6C"/>
    <w:rsid w:val="00912B1B"/>
    <w:rsid w:val="0091432B"/>
    <w:rsid w:val="00914728"/>
    <w:rsid w:val="009158F5"/>
    <w:rsid w:val="00915EBA"/>
    <w:rsid w:val="00917DDB"/>
    <w:rsid w:val="00920167"/>
    <w:rsid w:val="0092038A"/>
    <w:rsid w:val="009209CE"/>
    <w:rsid w:val="0092139B"/>
    <w:rsid w:val="00922D9D"/>
    <w:rsid w:val="00924B3D"/>
    <w:rsid w:val="009264A1"/>
    <w:rsid w:val="009266CA"/>
    <w:rsid w:val="009277BF"/>
    <w:rsid w:val="00930D06"/>
    <w:rsid w:val="00930DBD"/>
    <w:rsid w:val="0093238B"/>
    <w:rsid w:val="009325C1"/>
    <w:rsid w:val="0093286B"/>
    <w:rsid w:val="00934D99"/>
    <w:rsid w:val="00935C01"/>
    <w:rsid w:val="0093664D"/>
    <w:rsid w:val="00937C4C"/>
    <w:rsid w:val="00941195"/>
    <w:rsid w:val="00942A37"/>
    <w:rsid w:val="00947BEA"/>
    <w:rsid w:val="00951289"/>
    <w:rsid w:val="00951AC2"/>
    <w:rsid w:val="0095651F"/>
    <w:rsid w:val="009576F5"/>
    <w:rsid w:val="00960A12"/>
    <w:rsid w:val="0096184C"/>
    <w:rsid w:val="009649F6"/>
    <w:rsid w:val="00967089"/>
    <w:rsid w:val="009677AE"/>
    <w:rsid w:val="00967F47"/>
    <w:rsid w:val="00972E44"/>
    <w:rsid w:val="009732E9"/>
    <w:rsid w:val="00973B61"/>
    <w:rsid w:val="009747FA"/>
    <w:rsid w:val="009919F1"/>
    <w:rsid w:val="009958E6"/>
    <w:rsid w:val="009964F4"/>
    <w:rsid w:val="009A01F5"/>
    <w:rsid w:val="009A08F3"/>
    <w:rsid w:val="009A18ED"/>
    <w:rsid w:val="009A1CE5"/>
    <w:rsid w:val="009A2E06"/>
    <w:rsid w:val="009A3368"/>
    <w:rsid w:val="009A444B"/>
    <w:rsid w:val="009A5155"/>
    <w:rsid w:val="009A55C8"/>
    <w:rsid w:val="009B09F0"/>
    <w:rsid w:val="009B0CAE"/>
    <w:rsid w:val="009B0FB5"/>
    <w:rsid w:val="009B195F"/>
    <w:rsid w:val="009B1DC4"/>
    <w:rsid w:val="009C0EF9"/>
    <w:rsid w:val="009C1656"/>
    <w:rsid w:val="009C26AD"/>
    <w:rsid w:val="009C4913"/>
    <w:rsid w:val="009C7712"/>
    <w:rsid w:val="009C7C17"/>
    <w:rsid w:val="009D2854"/>
    <w:rsid w:val="009D7587"/>
    <w:rsid w:val="009E0832"/>
    <w:rsid w:val="009E11D2"/>
    <w:rsid w:val="009E1470"/>
    <w:rsid w:val="009E21CB"/>
    <w:rsid w:val="009E33C7"/>
    <w:rsid w:val="009E3533"/>
    <w:rsid w:val="009E3A3D"/>
    <w:rsid w:val="009E44E7"/>
    <w:rsid w:val="009E5594"/>
    <w:rsid w:val="009E6187"/>
    <w:rsid w:val="009E704A"/>
    <w:rsid w:val="009F09D5"/>
    <w:rsid w:val="009F12B9"/>
    <w:rsid w:val="009F1314"/>
    <w:rsid w:val="009F1E98"/>
    <w:rsid w:val="009F30D9"/>
    <w:rsid w:val="009F43C1"/>
    <w:rsid w:val="009F6390"/>
    <w:rsid w:val="009F6AAF"/>
    <w:rsid w:val="009F6BC5"/>
    <w:rsid w:val="009F6C9A"/>
    <w:rsid w:val="00A00D68"/>
    <w:rsid w:val="00A015F5"/>
    <w:rsid w:val="00A03F71"/>
    <w:rsid w:val="00A03FC4"/>
    <w:rsid w:val="00A0446B"/>
    <w:rsid w:val="00A04FF7"/>
    <w:rsid w:val="00A06C6F"/>
    <w:rsid w:val="00A074D4"/>
    <w:rsid w:val="00A10058"/>
    <w:rsid w:val="00A121EB"/>
    <w:rsid w:val="00A137C1"/>
    <w:rsid w:val="00A137FE"/>
    <w:rsid w:val="00A14F1E"/>
    <w:rsid w:val="00A1750F"/>
    <w:rsid w:val="00A21ABE"/>
    <w:rsid w:val="00A2225C"/>
    <w:rsid w:val="00A23E59"/>
    <w:rsid w:val="00A26C61"/>
    <w:rsid w:val="00A26F06"/>
    <w:rsid w:val="00A27EB1"/>
    <w:rsid w:val="00A33A8E"/>
    <w:rsid w:val="00A34127"/>
    <w:rsid w:val="00A35DF7"/>
    <w:rsid w:val="00A35E57"/>
    <w:rsid w:val="00A41B11"/>
    <w:rsid w:val="00A43A0D"/>
    <w:rsid w:val="00A44828"/>
    <w:rsid w:val="00A45EC3"/>
    <w:rsid w:val="00A463FC"/>
    <w:rsid w:val="00A4719A"/>
    <w:rsid w:val="00A50181"/>
    <w:rsid w:val="00A55924"/>
    <w:rsid w:val="00A61390"/>
    <w:rsid w:val="00A61ADC"/>
    <w:rsid w:val="00A62FA1"/>
    <w:rsid w:val="00A64B4C"/>
    <w:rsid w:val="00A7087D"/>
    <w:rsid w:val="00A71FC9"/>
    <w:rsid w:val="00A73E12"/>
    <w:rsid w:val="00A75B48"/>
    <w:rsid w:val="00A76A3C"/>
    <w:rsid w:val="00A8385B"/>
    <w:rsid w:val="00A86808"/>
    <w:rsid w:val="00A86E8F"/>
    <w:rsid w:val="00A87178"/>
    <w:rsid w:val="00A9166B"/>
    <w:rsid w:val="00A917BF"/>
    <w:rsid w:val="00A92BF8"/>
    <w:rsid w:val="00A92EC0"/>
    <w:rsid w:val="00A93426"/>
    <w:rsid w:val="00A9347B"/>
    <w:rsid w:val="00A9382E"/>
    <w:rsid w:val="00A946B8"/>
    <w:rsid w:val="00A94DE8"/>
    <w:rsid w:val="00A95B8E"/>
    <w:rsid w:val="00A95E13"/>
    <w:rsid w:val="00A9607C"/>
    <w:rsid w:val="00A96143"/>
    <w:rsid w:val="00A961A6"/>
    <w:rsid w:val="00A96DCC"/>
    <w:rsid w:val="00AA3257"/>
    <w:rsid w:val="00AA3827"/>
    <w:rsid w:val="00AB15EF"/>
    <w:rsid w:val="00AB203F"/>
    <w:rsid w:val="00AB33B2"/>
    <w:rsid w:val="00AB34A3"/>
    <w:rsid w:val="00AB4562"/>
    <w:rsid w:val="00AB7D75"/>
    <w:rsid w:val="00AC1DF1"/>
    <w:rsid w:val="00AC34DC"/>
    <w:rsid w:val="00AC5710"/>
    <w:rsid w:val="00AC61A7"/>
    <w:rsid w:val="00AC6649"/>
    <w:rsid w:val="00AC6DC0"/>
    <w:rsid w:val="00AC73E3"/>
    <w:rsid w:val="00AC7614"/>
    <w:rsid w:val="00AC7C2E"/>
    <w:rsid w:val="00AC7C6A"/>
    <w:rsid w:val="00AD0047"/>
    <w:rsid w:val="00AD0921"/>
    <w:rsid w:val="00AD3EB5"/>
    <w:rsid w:val="00AD626C"/>
    <w:rsid w:val="00AD712A"/>
    <w:rsid w:val="00AD71CE"/>
    <w:rsid w:val="00AE32A0"/>
    <w:rsid w:val="00AE389C"/>
    <w:rsid w:val="00AE3D44"/>
    <w:rsid w:val="00AF1BBB"/>
    <w:rsid w:val="00AF4D13"/>
    <w:rsid w:val="00AF796A"/>
    <w:rsid w:val="00B02061"/>
    <w:rsid w:val="00B02BDA"/>
    <w:rsid w:val="00B0340E"/>
    <w:rsid w:val="00B06621"/>
    <w:rsid w:val="00B076D1"/>
    <w:rsid w:val="00B11AB2"/>
    <w:rsid w:val="00B12923"/>
    <w:rsid w:val="00B131F2"/>
    <w:rsid w:val="00B161C7"/>
    <w:rsid w:val="00B16CBD"/>
    <w:rsid w:val="00B16D3E"/>
    <w:rsid w:val="00B17704"/>
    <w:rsid w:val="00B2037E"/>
    <w:rsid w:val="00B22115"/>
    <w:rsid w:val="00B22451"/>
    <w:rsid w:val="00B2388C"/>
    <w:rsid w:val="00B23D44"/>
    <w:rsid w:val="00B24648"/>
    <w:rsid w:val="00B30CB1"/>
    <w:rsid w:val="00B30DAF"/>
    <w:rsid w:val="00B32CE3"/>
    <w:rsid w:val="00B33462"/>
    <w:rsid w:val="00B35567"/>
    <w:rsid w:val="00B36110"/>
    <w:rsid w:val="00B379F2"/>
    <w:rsid w:val="00B40DBB"/>
    <w:rsid w:val="00B4163B"/>
    <w:rsid w:val="00B434CD"/>
    <w:rsid w:val="00B4610E"/>
    <w:rsid w:val="00B50800"/>
    <w:rsid w:val="00B51D3C"/>
    <w:rsid w:val="00B53630"/>
    <w:rsid w:val="00B54592"/>
    <w:rsid w:val="00B55567"/>
    <w:rsid w:val="00B55B1C"/>
    <w:rsid w:val="00B60410"/>
    <w:rsid w:val="00B60FFD"/>
    <w:rsid w:val="00B62506"/>
    <w:rsid w:val="00B6321D"/>
    <w:rsid w:val="00B65476"/>
    <w:rsid w:val="00B65F73"/>
    <w:rsid w:val="00B67543"/>
    <w:rsid w:val="00B70D31"/>
    <w:rsid w:val="00B70DB7"/>
    <w:rsid w:val="00B7182D"/>
    <w:rsid w:val="00B74A3F"/>
    <w:rsid w:val="00B75F04"/>
    <w:rsid w:val="00B7622E"/>
    <w:rsid w:val="00B76F76"/>
    <w:rsid w:val="00B808CB"/>
    <w:rsid w:val="00B80F82"/>
    <w:rsid w:val="00B81BE8"/>
    <w:rsid w:val="00B82659"/>
    <w:rsid w:val="00B82EF5"/>
    <w:rsid w:val="00B832CC"/>
    <w:rsid w:val="00B848C9"/>
    <w:rsid w:val="00B861D1"/>
    <w:rsid w:val="00B867D4"/>
    <w:rsid w:val="00B8768F"/>
    <w:rsid w:val="00B903E5"/>
    <w:rsid w:val="00B90448"/>
    <w:rsid w:val="00B90B53"/>
    <w:rsid w:val="00B90EBB"/>
    <w:rsid w:val="00B94BB7"/>
    <w:rsid w:val="00B95BC6"/>
    <w:rsid w:val="00B97E9A"/>
    <w:rsid w:val="00BA0F25"/>
    <w:rsid w:val="00BA3397"/>
    <w:rsid w:val="00BA42B4"/>
    <w:rsid w:val="00BA4FEF"/>
    <w:rsid w:val="00BA59C3"/>
    <w:rsid w:val="00BA736B"/>
    <w:rsid w:val="00BB2918"/>
    <w:rsid w:val="00BB29D4"/>
    <w:rsid w:val="00BB3374"/>
    <w:rsid w:val="00BB48FC"/>
    <w:rsid w:val="00BB5BA3"/>
    <w:rsid w:val="00BB7DFE"/>
    <w:rsid w:val="00BC032B"/>
    <w:rsid w:val="00BC2202"/>
    <w:rsid w:val="00BC2D4D"/>
    <w:rsid w:val="00BC36BF"/>
    <w:rsid w:val="00BC7E2F"/>
    <w:rsid w:val="00BD09CE"/>
    <w:rsid w:val="00BD289B"/>
    <w:rsid w:val="00BD3289"/>
    <w:rsid w:val="00BD6BF7"/>
    <w:rsid w:val="00BD79C9"/>
    <w:rsid w:val="00BF07EE"/>
    <w:rsid w:val="00BF1171"/>
    <w:rsid w:val="00BF42CC"/>
    <w:rsid w:val="00C03A18"/>
    <w:rsid w:val="00C0414F"/>
    <w:rsid w:val="00C042A0"/>
    <w:rsid w:val="00C0565D"/>
    <w:rsid w:val="00C06FCF"/>
    <w:rsid w:val="00C073A3"/>
    <w:rsid w:val="00C079F5"/>
    <w:rsid w:val="00C10CA2"/>
    <w:rsid w:val="00C1211B"/>
    <w:rsid w:val="00C1233A"/>
    <w:rsid w:val="00C12EFE"/>
    <w:rsid w:val="00C14810"/>
    <w:rsid w:val="00C15219"/>
    <w:rsid w:val="00C15307"/>
    <w:rsid w:val="00C15C8E"/>
    <w:rsid w:val="00C17356"/>
    <w:rsid w:val="00C17A74"/>
    <w:rsid w:val="00C17F5D"/>
    <w:rsid w:val="00C24493"/>
    <w:rsid w:val="00C25397"/>
    <w:rsid w:val="00C26CAF"/>
    <w:rsid w:val="00C270D4"/>
    <w:rsid w:val="00C30A1C"/>
    <w:rsid w:val="00C30F3E"/>
    <w:rsid w:val="00C316F8"/>
    <w:rsid w:val="00C33996"/>
    <w:rsid w:val="00C3599A"/>
    <w:rsid w:val="00C3621D"/>
    <w:rsid w:val="00C37A76"/>
    <w:rsid w:val="00C44453"/>
    <w:rsid w:val="00C44783"/>
    <w:rsid w:val="00C450C8"/>
    <w:rsid w:val="00C50C33"/>
    <w:rsid w:val="00C52BB5"/>
    <w:rsid w:val="00C532CE"/>
    <w:rsid w:val="00C533CF"/>
    <w:rsid w:val="00C53B3D"/>
    <w:rsid w:val="00C56C99"/>
    <w:rsid w:val="00C57981"/>
    <w:rsid w:val="00C602EF"/>
    <w:rsid w:val="00C61933"/>
    <w:rsid w:val="00C62400"/>
    <w:rsid w:val="00C62868"/>
    <w:rsid w:val="00C6598E"/>
    <w:rsid w:val="00C666A4"/>
    <w:rsid w:val="00C67FA2"/>
    <w:rsid w:val="00C67FF2"/>
    <w:rsid w:val="00C7127A"/>
    <w:rsid w:val="00C7198A"/>
    <w:rsid w:val="00C7261A"/>
    <w:rsid w:val="00C73263"/>
    <w:rsid w:val="00C7399C"/>
    <w:rsid w:val="00C73C67"/>
    <w:rsid w:val="00C8103D"/>
    <w:rsid w:val="00C836CF"/>
    <w:rsid w:val="00C83D81"/>
    <w:rsid w:val="00C83EFF"/>
    <w:rsid w:val="00C84BEE"/>
    <w:rsid w:val="00C863C7"/>
    <w:rsid w:val="00C8651D"/>
    <w:rsid w:val="00C87D7C"/>
    <w:rsid w:val="00C901F5"/>
    <w:rsid w:val="00C90721"/>
    <w:rsid w:val="00C9116F"/>
    <w:rsid w:val="00C945DF"/>
    <w:rsid w:val="00C94DEE"/>
    <w:rsid w:val="00C96A0A"/>
    <w:rsid w:val="00CA0E21"/>
    <w:rsid w:val="00CA19E6"/>
    <w:rsid w:val="00CA1DDD"/>
    <w:rsid w:val="00CA224C"/>
    <w:rsid w:val="00CA5899"/>
    <w:rsid w:val="00CA750B"/>
    <w:rsid w:val="00CA7821"/>
    <w:rsid w:val="00CB1705"/>
    <w:rsid w:val="00CB1EE3"/>
    <w:rsid w:val="00CB261C"/>
    <w:rsid w:val="00CB2B8C"/>
    <w:rsid w:val="00CB2E52"/>
    <w:rsid w:val="00CC17B1"/>
    <w:rsid w:val="00CC5E9B"/>
    <w:rsid w:val="00CC731D"/>
    <w:rsid w:val="00CC7A3A"/>
    <w:rsid w:val="00CD2339"/>
    <w:rsid w:val="00CD2AF4"/>
    <w:rsid w:val="00CD5CBF"/>
    <w:rsid w:val="00CD696C"/>
    <w:rsid w:val="00CE37D5"/>
    <w:rsid w:val="00CE382F"/>
    <w:rsid w:val="00CE3A38"/>
    <w:rsid w:val="00CE5AF4"/>
    <w:rsid w:val="00CF0784"/>
    <w:rsid w:val="00CF22E0"/>
    <w:rsid w:val="00CF2A7B"/>
    <w:rsid w:val="00CF5D73"/>
    <w:rsid w:val="00CF7FD3"/>
    <w:rsid w:val="00D029E8"/>
    <w:rsid w:val="00D055A3"/>
    <w:rsid w:val="00D063E9"/>
    <w:rsid w:val="00D0719A"/>
    <w:rsid w:val="00D0797D"/>
    <w:rsid w:val="00D10B6D"/>
    <w:rsid w:val="00D14A1F"/>
    <w:rsid w:val="00D14CCF"/>
    <w:rsid w:val="00D1594D"/>
    <w:rsid w:val="00D168C6"/>
    <w:rsid w:val="00D17138"/>
    <w:rsid w:val="00D20F06"/>
    <w:rsid w:val="00D2448C"/>
    <w:rsid w:val="00D248D2"/>
    <w:rsid w:val="00D25728"/>
    <w:rsid w:val="00D25D4F"/>
    <w:rsid w:val="00D263A8"/>
    <w:rsid w:val="00D32C4E"/>
    <w:rsid w:val="00D337BF"/>
    <w:rsid w:val="00D4067D"/>
    <w:rsid w:val="00D44C8F"/>
    <w:rsid w:val="00D451FC"/>
    <w:rsid w:val="00D50BC6"/>
    <w:rsid w:val="00D53594"/>
    <w:rsid w:val="00D54FF5"/>
    <w:rsid w:val="00D55341"/>
    <w:rsid w:val="00D55A1B"/>
    <w:rsid w:val="00D56AC7"/>
    <w:rsid w:val="00D57EA4"/>
    <w:rsid w:val="00D62630"/>
    <w:rsid w:val="00D64A57"/>
    <w:rsid w:val="00D64D39"/>
    <w:rsid w:val="00D6521D"/>
    <w:rsid w:val="00D6547B"/>
    <w:rsid w:val="00D67411"/>
    <w:rsid w:val="00D67DFC"/>
    <w:rsid w:val="00D755CA"/>
    <w:rsid w:val="00D7690B"/>
    <w:rsid w:val="00D80731"/>
    <w:rsid w:val="00D81AE3"/>
    <w:rsid w:val="00D821CF"/>
    <w:rsid w:val="00D8267E"/>
    <w:rsid w:val="00D83184"/>
    <w:rsid w:val="00D8343C"/>
    <w:rsid w:val="00D85D98"/>
    <w:rsid w:val="00D85EF7"/>
    <w:rsid w:val="00D873AA"/>
    <w:rsid w:val="00D9041F"/>
    <w:rsid w:val="00D907F2"/>
    <w:rsid w:val="00D93738"/>
    <w:rsid w:val="00D94423"/>
    <w:rsid w:val="00D97CF0"/>
    <w:rsid w:val="00DA11EA"/>
    <w:rsid w:val="00DA19E8"/>
    <w:rsid w:val="00DA1C62"/>
    <w:rsid w:val="00DA3116"/>
    <w:rsid w:val="00DA442D"/>
    <w:rsid w:val="00DA4B6D"/>
    <w:rsid w:val="00DA5C10"/>
    <w:rsid w:val="00DA7589"/>
    <w:rsid w:val="00DB109A"/>
    <w:rsid w:val="00DB1BE9"/>
    <w:rsid w:val="00DB4EF9"/>
    <w:rsid w:val="00DB6004"/>
    <w:rsid w:val="00DB6DDF"/>
    <w:rsid w:val="00DC51AD"/>
    <w:rsid w:val="00DC6742"/>
    <w:rsid w:val="00DD0DD3"/>
    <w:rsid w:val="00DD11D2"/>
    <w:rsid w:val="00DD1C3D"/>
    <w:rsid w:val="00DD1ED0"/>
    <w:rsid w:val="00DD3DC9"/>
    <w:rsid w:val="00DD3F55"/>
    <w:rsid w:val="00DD5D2C"/>
    <w:rsid w:val="00DD67EC"/>
    <w:rsid w:val="00DD7773"/>
    <w:rsid w:val="00DD7C5B"/>
    <w:rsid w:val="00DE1160"/>
    <w:rsid w:val="00DE2FC6"/>
    <w:rsid w:val="00DE3AA0"/>
    <w:rsid w:val="00DE50A4"/>
    <w:rsid w:val="00DE5358"/>
    <w:rsid w:val="00DE717C"/>
    <w:rsid w:val="00DE7595"/>
    <w:rsid w:val="00DE7A42"/>
    <w:rsid w:val="00DF09B3"/>
    <w:rsid w:val="00DF0BB4"/>
    <w:rsid w:val="00DF0DBE"/>
    <w:rsid w:val="00DF39B0"/>
    <w:rsid w:val="00DF3DD5"/>
    <w:rsid w:val="00DF4002"/>
    <w:rsid w:val="00DF4CFE"/>
    <w:rsid w:val="00DF70B4"/>
    <w:rsid w:val="00E02996"/>
    <w:rsid w:val="00E03F4D"/>
    <w:rsid w:val="00E06CA8"/>
    <w:rsid w:val="00E10F82"/>
    <w:rsid w:val="00E14303"/>
    <w:rsid w:val="00E17AEB"/>
    <w:rsid w:val="00E20865"/>
    <w:rsid w:val="00E20EF7"/>
    <w:rsid w:val="00E2175C"/>
    <w:rsid w:val="00E23C41"/>
    <w:rsid w:val="00E23E4D"/>
    <w:rsid w:val="00E25AB9"/>
    <w:rsid w:val="00E25EA6"/>
    <w:rsid w:val="00E26125"/>
    <w:rsid w:val="00E27FA0"/>
    <w:rsid w:val="00E30AD2"/>
    <w:rsid w:val="00E313E8"/>
    <w:rsid w:val="00E31EBB"/>
    <w:rsid w:val="00E34F73"/>
    <w:rsid w:val="00E357BC"/>
    <w:rsid w:val="00E374C8"/>
    <w:rsid w:val="00E426C5"/>
    <w:rsid w:val="00E43E42"/>
    <w:rsid w:val="00E4487F"/>
    <w:rsid w:val="00E44D5D"/>
    <w:rsid w:val="00E45AE8"/>
    <w:rsid w:val="00E464A9"/>
    <w:rsid w:val="00E47CC8"/>
    <w:rsid w:val="00E52CD9"/>
    <w:rsid w:val="00E538FE"/>
    <w:rsid w:val="00E54598"/>
    <w:rsid w:val="00E54AA9"/>
    <w:rsid w:val="00E55221"/>
    <w:rsid w:val="00E55466"/>
    <w:rsid w:val="00E57140"/>
    <w:rsid w:val="00E57F10"/>
    <w:rsid w:val="00E607EE"/>
    <w:rsid w:val="00E61070"/>
    <w:rsid w:val="00E612C4"/>
    <w:rsid w:val="00E62F6B"/>
    <w:rsid w:val="00E64AB8"/>
    <w:rsid w:val="00E64E91"/>
    <w:rsid w:val="00E656E1"/>
    <w:rsid w:val="00E66767"/>
    <w:rsid w:val="00E66E3D"/>
    <w:rsid w:val="00E71755"/>
    <w:rsid w:val="00E723DD"/>
    <w:rsid w:val="00E73B44"/>
    <w:rsid w:val="00E7582B"/>
    <w:rsid w:val="00E77B73"/>
    <w:rsid w:val="00E835D6"/>
    <w:rsid w:val="00E83AD8"/>
    <w:rsid w:val="00E83B4F"/>
    <w:rsid w:val="00E84797"/>
    <w:rsid w:val="00E86411"/>
    <w:rsid w:val="00E86452"/>
    <w:rsid w:val="00E86613"/>
    <w:rsid w:val="00E90BE7"/>
    <w:rsid w:val="00E91073"/>
    <w:rsid w:val="00E918FA"/>
    <w:rsid w:val="00E91D66"/>
    <w:rsid w:val="00E92DEF"/>
    <w:rsid w:val="00E972D8"/>
    <w:rsid w:val="00E97312"/>
    <w:rsid w:val="00EA1673"/>
    <w:rsid w:val="00EA606F"/>
    <w:rsid w:val="00EA6E7A"/>
    <w:rsid w:val="00EA79C0"/>
    <w:rsid w:val="00EB18AD"/>
    <w:rsid w:val="00EB1AF4"/>
    <w:rsid w:val="00EB2406"/>
    <w:rsid w:val="00EB2C96"/>
    <w:rsid w:val="00EB3E77"/>
    <w:rsid w:val="00EB435F"/>
    <w:rsid w:val="00EC0B3D"/>
    <w:rsid w:val="00EC1F47"/>
    <w:rsid w:val="00EC486F"/>
    <w:rsid w:val="00ED15BF"/>
    <w:rsid w:val="00ED1C4E"/>
    <w:rsid w:val="00ED3932"/>
    <w:rsid w:val="00ED4BBA"/>
    <w:rsid w:val="00ED5623"/>
    <w:rsid w:val="00ED6D29"/>
    <w:rsid w:val="00ED6FFD"/>
    <w:rsid w:val="00EE0B88"/>
    <w:rsid w:val="00EE0EC5"/>
    <w:rsid w:val="00EE2831"/>
    <w:rsid w:val="00EE7E20"/>
    <w:rsid w:val="00EF0213"/>
    <w:rsid w:val="00EF3FAD"/>
    <w:rsid w:val="00EF41CA"/>
    <w:rsid w:val="00EF47E5"/>
    <w:rsid w:val="00EF765D"/>
    <w:rsid w:val="00F01369"/>
    <w:rsid w:val="00F0156B"/>
    <w:rsid w:val="00F02324"/>
    <w:rsid w:val="00F03954"/>
    <w:rsid w:val="00F05255"/>
    <w:rsid w:val="00F0541E"/>
    <w:rsid w:val="00F064D9"/>
    <w:rsid w:val="00F06BB0"/>
    <w:rsid w:val="00F07EC5"/>
    <w:rsid w:val="00F11404"/>
    <w:rsid w:val="00F11F22"/>
    <w:rsid w:val="00F1252F"/>
    <w:rsid w:val="00F15D2F"/>
    <w:rsid w:val="00F169F0"/>
    <w:rsid w:val="00F17098"/>
    <w:rsid w:val="00F175A5"/>
    <w:rsid w:val="00F20DBF"/>
    <w:rsid w:val="00F22F6C"/>
    <w:rsid w:val="00F24AA5"/>
    <w:rsid w:val="00F254D7"/>
    <w:rsid w:val="00F25D3B"/>
    <w:rsid w:val="00F26417"/>
    <w:rsid w:val="00F27083"/>
    <w:rsid w:val="00F3084E"/>
    <w:rsid w:val="00F318AC"/>
    <w:rsid w:val="00F32AE5"/>
    <w:rsid w:val="00F34E23"/>
    <w:rsid w:val="00F350FF"/>
    <w:rsid w:val="00F35205"/>
    <w:rsid w:val="00F37F48"/>
    <w:rsid w:val="00F42A97"/>
    <w:rsid w:val="00F46B2A"/>
    <w:rsid w:val="00F50AE4"/>
    <w:rsid w:val="00F511D2"/>
    <w:rsid w:val="00F55571"/>
    <w:rsid w:val="00F565BF"/>
    <w:rsid w:val="00F56DDF"/>
    <w:rsid w:val="00F56EE9"/>
    <w:rsid w:val="00F60BD1"/>
    <w:rsid w:val="00F60CCA"/>
    <w:rsid w:val="00F60DA8"/>
    <w:rsid w:val="00F61B37"/>
    <w:rsid w:val="00F637C1"/>
    <w:rsid w:val="00F67509"/>
    <w:rsid w:val="00F67CA8"/>
    <w:rsid w:val="00F67EA8"/>
    <w:rsid w:val="00F7333F"/>
    <w:rsid w:val="00F74FD0"/>
    <w:rsid w:val="00F758E1"/>
    <w:rsid w:val="00F80F2C"/>
    <w:rsid w:val="00F83AAC"/>
    <w:rsid w:val="00F8518F"/>
    <w:rsid w:val="00F85C5E"/>
    <w:rsid w:val="00F864C3"/>
    <w:rsid w:val="00F868FE"/>
    <w:rsid w:val="00F973E7"/>
    <w:rsid w:val="00F97F80"/>
    <w:rsid w:val="00FA15B5"/>
    <w:rsid w:val="00FA1A10"/>
    <w:rsid w:val="00FA3A45"/>
    <w:rsid w:val="00FA3FA2"/>
    <w:rsid w:val="00FA4062"/>
    <w:rsid w:val="00FA41B7"/>
    <w:rsid w:val="00FA4BAF"/>
    <w:rsid w:val="00FA5403"/>
    <w:rsid w:val="00FA7D1F"/>
    <w:rsid w:val="00FB054C"/>
    <w:rsid w:val="00FB4AB4"/>
    <w:rsid w:val="00FB53D3"/>
    <w:rsid w:val="00FB543A"/>
    <w:rsid w:val="00FB6CC9"/>
    <w:rsid w:val="00FB7361"/>
    <w:rsid w:val="00FB7F7E"/>
    <w:rsid w:val="00FC0920"/>
    <w:rsid w:val="00FC20EC"/>
    <w:rsid w:val="00FC284E"/>
    <w:rsid w:val="00FC4302"/>
    <w:rsid w:val="00FD08B1"/>
    <w:rsid w:val="00FD2B55"/>
    <w:rsid w:val="00FD34D4"/>
    <w:rsid w:val="00FD399D"/>
    <w:rsid w:val="00FD47A7"/>
    <w:rsid w:val="00FE02C6"/>
    <w:rsid w:val="00FE04D4"/>
    <w:rsid w:val="00FE1566"/>
    <w:rsid w:val="00FE265F"/>
    <w:rsid w:val="00FE3771"/>
    <w:rsid w:val="00FE37B6"/>
    <w:rsid w:val="00FE7135"/>
    <w:rsid w:val="00FE713A"/>
    <w:rsid w:val="00FF0AD8"/>
    <w:rsid w:val="00FF137B"/>
    <w:rsid w:val="00FF4F84"/>
    <w:rsid w:val="00FF5E92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C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B1DC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3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38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2271"/>
  </w:style>
  <w:style w:type="paragraph" w:styleId="Footer">
    <w:name w:val="footer"/>
    <w:basedOn w:val="Normal"/>
    <w:link w:val="FooterChar"/>
    <w:uiPriority w:val="99"/>
    <w:unhideWhenUsed/>
    <w:rsid w:val="006B2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71"/>
  </w:style>
  <w:style w:type="paragraph" w:styleId="BalloonText">
    <w:name w:val="Balloon Text"/>
    <w:basedOn w:val="Normal"/>
    <w:link w:val="BalloonTextChar"/>
    <w:uiPriority w:val="99"/>
    <w:semiHidden/>
    <w:unhideWhenUsed/>
    <w:rsid w:val="006B2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27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A19E8"/>
    <w:pPr>
      <w:ind w:firstLine="632"/>
      <w:jc w:val="both"/>
    </w:pPr>
    <w:rPr>
      <w:rFonts w:ascii="FuturaTEELig" w:eastAsia="Times New Roman" w:hAnsi="FuturaTEELig"/>
      <w:sz w:val="28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DA19E8"/>
    <w:rPr>
      <w:rFonts w:ascii="FuturaTEELig" w:eastAsia="Times New Roman" w:hAnsi="FuturaTEELig" w:cs="Times New Roman"/>
      <w:sz w:val="28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9B1DC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customStyle="1" w:styleId="Style1">
    <w:name w:val="Style1"/>
    <w:basedOn w:val="Normal"/>
    <w:rsid w:val="009B1DC4"/>
    <w:rPr>
      <w:rFonts w:ascii="TimesRomanR" w:hAnsi="TimesRomanR"/>
      <w:lang w:val="en-GB"/>
    </w:rPr>
  </w:style>
  <w:style w:type="paragraph" w:customStyle="1" w:styleId="PlainText2">
    <w:name w:val="Plain Text2"/>
    <w:basedOn w:val="Normal"/>
    <w:rsid w:val="009B1DC4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9B1DC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1DC4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Firstlineindent">
    <w:name w:val="WW-First line indent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3">
    <w:name w:val="WW-Body Text 3"/>
    <w:basedOn w:val="Normal"/>
    <w:rsid w:val="00E06CA8"/>
    <w:pPr>
      <w:widowControl/>
      <w:spacing w:after="120"/>
    </w:pPr>
    <w:rPr>
      <w:rFonts w:ascii="Arial" w:eastAsia="Times New Roman" w:hAnsi="Arial"/>
      <w:kern w:val="0"/>
      <w:sz w:val="16"/>
      <w:szCs w:val="16"/>
    </w:rPr>
  </w:style>
  <w:style w:type="paragraph" w:customStyle="1" w:styleId="WW-BodyTextIndent2">
    <w:name w:val="WW-Body Text Indent 2"/>
    <w:basedOn w:val="Normal"/>
    <w:rsid w:val="00E06CA8"/>
    <w:pPr>
      <w:widowControl/>
      <w:spacing w:after="120" w:line="480" w:lineRule="auto"/>
      <w:ind w:left="360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Indent3">
    <w:name w:val="WW-Body Text Indent 3"/>
    <w:basedOn w:val="Normal"/>
    <w:rsid w:val="00E06CA8"/>
    <w:pPr>
      <w:widowControl/>
      <w:spacing w:after="120"/>
      <w:ind w:left="360"/>
    </w:pPr>
    <w:rPr>
      <w:rFonts w:ascii="Arial" w:eastAsia="Times New Roman" w:hAnsi="Arial"/>
      <w:kern w:val="0"/>
      <w:sz w:val="16"/>
      <w:szCs w:val="16"/>
    </w:rPr>
  </w:style>
  <w:style w:type="paragraph" w:customStyle="1" w:styleId="WW-Firstlineindent1">
    <w:name w:val="WW-First line indent1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Firstlineindent123">
    <w:name w:val="WW-First line indent123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8AE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customStyle="1" w:styleId="WW-BodyText2">
    <w:name w:val="WW-Body Text 2"/>
    <w:basedOn w:val="Normal"/>
    <w:rsid w:val="004428AE"/>
    <w:pPr>
      <w:widowControl/>
    </w:pPr>
    <w:rPr>
      <w:rFonts w:ascii="Arial" w:eastAsia="Times New Roman" w:hAnsi="Arial"/>
      <w:kern w:val="0"/>
    </w:rPr>
  </w:style>
  <w:style w:type="paragraph" w:styleId="Title">
    <w:name w:val="Title"/>
    <w:basedOn w:val="Normal"/>
    <w:next w:val="Subtitle"/>
    <w:link w:val="TitleChar"/>
    <w:qFormat/>
    <w:rsid w:val="004428AE"/>
    <w:pPr>
      <w:widowControl/>
      <w:jc w:val="center"/>
    </w:pPr>
    <w:rPr>
      <w:rFonts w:ascii="Arial" w:eastAsia="Times New Roman" w:hAnsi="Arial" w:cs="Arial"/>
      <w:b/>
      <w:kern w:val="0"/>
      <w:sz w:val="22"/>
    </w:rPr>
  </w:style>
  <w:style w:type="character" w:customStyle="1" w:styleId="TitleChar">
    <w:name w:val="Title Char"/>
    <w:basedOn w:val="DefaultParagraphFont"/>
    <w:link w:val="Title"/>
    <w:rsid w:val="004428AE"/>
    <w:rPr>
      <w:rFonts w:ascii="Arial" w:eastAsia="Times New Roman" w:hAnsi="Arial" w:cs="Arial"/>
      <w:b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8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28AE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A12E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4138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382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382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141382"/>
    <w:pPr>
      <w:widowControl/>
    </w:pPr>
    <w:rPr>
      <w:rFonts w:eastAsia="Times New Roman" w:cs="Tahoma"/>
      <w:kern w:val="0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141382"/>
    <w:pPr>
      <w:widowControl/>
      <w:suppressAutoHyphens w:val="0"/>
    </w:pPr>
    <w:rPr>
      <w:rFonts w:ascii="Arial" w:eastAsia="Times New Roman" w:hAnsi="Arial"/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41382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8D23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4">
    <w:name w:val="Style4"/>
    <w:basedOn w:val="Normal"/>
    <w:rsid w:val="007A46B4"/>
    <w:pPr>
      <w:suppressAutoHyphens w:val="0"/>
      <w:autoSpaceDE w:val="0"/>
      <w:autoSpaceDN w:val="0"/>
      <w:adjustRightInd w:val="0"/>
      <w:spacing w:line="235" w:lineRule="exact"/>
      <w:ind w:firstLine="542"/>
      <w:jc w:val="both"/>
    </w:pPr>
    <w:rPr>
      <w:rFonts w:ascii="Franklin Gothic Medium" w:eastAsia="Times New Roman" w:hAnsi="Franklin Gothic Medium"/>
      <w:kern w:val="0"/>
      <w:lang w:eastAsia="en-US"/>
    </w:rPr>
  </w:style>
  <w:style w:type="character" w:customStyle="1" w:styleId="FontStyle54">
    <w:name w:val="Font Style54"/>
    <w:basedOn w:val="DefaultParagraphFont"/>
    <w:rsid w:val="007A46B4"/>
    <w:rPr>
      <w:rFonts w:ascii="Times New Roman" w:hAnsi="Times New Roman" w:cs="Times New Roman"/>
      <w:sz w:val="18"/>
      <w:szCs w:val="18"/>
    </w:rPr>
  </w:style>
  <w:style w:type="character" w:styleId="Strong">
    <w:name w:val="Strong"/>
    <w:qFormat/>
    <w:rsid w:val="00265564"/>
    <w:rPr>
      <w:b/>
      <w:bCs/>
    </w:rPr>
  </w:style>
  <w:style w:type="paragraph" w:styleId="NoSpacing">
    <w:name w:val="No Spacing"/>
    <w:link w:val="NoSpacingChar"/>
    <w:uiPriority w:val="1"/>
    <w:qFormat/>
    <w:rsid w:val="008D19C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uiPriority w:val="1"/>
    <w:rsid w:val="008D19CA"/>
    <w:rPr>
      <w:rFonts w:ascii="Calibri" w:eastAsia="Calibri" w:hAnsi="Calibri" w:cs="Times New Roman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37A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13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137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haracterStyle1">
    <w:name w:val="Character Style 1"/>
    <w:uiPriority w:val="99"/>
    <w:rsid w:val="00CF22E0"/>
    <w:rPr>
      <w:rFonts w:ascii="Tahoma" w:hAnsi="Tahoma"/>
      <w:b/>
      <w:sz w:val="18"/>
    </w:rPr>
  </w:style>
  <w:style w:type="paragraph" w:customStyle="1" w:styleId="Style10">
    <w:name w:val="Style 1"/>
    <w:basedOn w:val="Normal"/>
    <w:uiPriority w:val="99"/>
    <w:rsid w:val="00CF22E0"/>
    <w:pPr>
      <w:suppressAutoHyphens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CharacterStyle2">
    <w:name w:val="Character Style 2"/>
    <w:uiPriority w:val="99"/>
    <w:rsid w:val="00CF22E0"/>
    <w:rPr>
      <w:sz w:val="20"/>
    </w:rPr>
  </w:style>
  <w:style w:type="paragraph" w:customStyle="1" w:styleId="DefaultText1">
    <w:name w:val="Default Text:1"/>
    <w:basedOn w:val="Normal"/>
    <w:rsid w:val="00B434CD"/>
    <w:pPr>
      <w:widowControl/>
      <w:suppressAutoHyphens w:val="0"/>
      <w:autoSpaceDE w:val="0"/>
      <w:autoSpaceDN w:val="0"/>
      <w:adjustRightInd w:val="0"/>
    </w:pPr>
    <w:rPr>
      <w:rFonts w:eastAsia="Times New Roman"/>
      <w:kern w:val="0"/>
      <w:lang w:eastAsia="en-US"/>
    </w:rPr>
  </w:style>
  <w:style w:type="numbering" w:customStyle="1" w:styleId="WW8Num2">
    <w:name w:val="WW8Num2"/>
    <w:basedOn w:val="NoList"/>
    <w:rsid w:val="00BD09CE"/>
    <w:pPr>
      <w:numPr>
        <w:numId w:val="31"/>
      </w:numPr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1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116"/>
    <w:rPr>
      <w:rFonts w:ascii="Times New Roman" w:eastAsia="Arial Unicode MS" w:hAnsi="Times New Roman" w:cs="Times New Roman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C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B1DC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3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38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2271"/>
  </w:style>
  <w:style w:type="paragraph" w:styleId="Footer">
    <w:name w:val="footer"/>
    <w:basedOn w:val="Normal"/>
    <w:link w:val="FooterChar"/>
    <w:uiPriority w:val="99"/>
    <w:unhideWhenUsed/>
    <w:rsid w:val="006B2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71"/>
  </w:style>
  <w:style w:type="paragraph" w:styleId="BalloonText">
    <w:name w:val="Balloon Text"/>
    <w:basedOn w:val="Normal"/>
    <w:link w:val="BalloonTextChar"/>
    <w:uiPriority w:val="99"/>
    <w:semiHidden/>
    <w:unhideWhenUsed/>
    <w:rsid w:val="006B2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27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A19E8"/>
    <w:pPr>
      <w:ind w:firstLine="632"/>
      <w:jc w:val="both"/>
    </w:pPr>
    <w:rPr>
      <w:rFonts w:ascii="FuturaTEELig" w:eastAsia="Times New Roman" w:hAnsi="FuturaTEELig"/>
      <w:sz w:val="28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DA19E8"/>
    <w:rPr>
      <w:rFonts w:ascii="FuturaTEELig" w:eastAsia="Times New Roman" w:hAnsi="FuturaTEELig" w:cs="Times New Roman"/>
      <w:sz w:val="28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9B1DC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customStyle="1" w:styleId="Style1">
    <w:name w:val="Style1"/>
    <w:basedOn w:val="Normal"/>
    <w:rsid w:val="009B1DC4"/>
    <w:rPr>
      <w:rFonts w:ascii="TimesRomanR" w:hAnsi="TimesRomanR"/>
      <w:lang w:val="en-GB"/>
    </w:rPr>
  </w:style>
  <w:style w:type="paragraph" w:customStyle="1" w:styleId="PlainText2">
    <w:name w:val="Plain Text2"/>
    <w:basedOn w:val="Normal"/>
    <w:rsid w:val="009B1DC4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9B1DC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1DC4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Firstlineindent">
    <w:name w:val="WW-First line indent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3">
    <w:name w:val="WW-Body Text 3"/>
    <w:basedOn w:val="Normal"/>
    <w:rsid w:val="00E06CA8"/>
    <w:pPr>
      <w:widowControl/>
      <w:spacing w:after="120"/>
    </w:pPr>
    <w:rPr>
      <w:rFonts w:ascii="Arial" w:eastAsia="Times New Roman" w:hAnsi="Arial"/>
      <w:kern w:val="0"/>
      <w:sz w:val="16"/>
      <w:szCs w:val="16"/>
    </w:rPr>
  </w:style>
  <w:style w:type="paragraph" w:customStyle="1" w:styleId="WW-BodyTextIndent2">
    <w:name w:val="WW-Body Text Indent 2"/>
    <w:basedOn w:val="Normal"/>
    <w:rsid w:val="00E06CA8"/>
    <w:pPr>
      <w:widowControl/>
      <w:spacing w:after="120" w:line="480" w:lineRule="auto"/>
      <w:ind w:left="360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Indent3">
    <w:name w:val="WW-Body Text Indent 3"/>
    <w:basedOn w:val="Normal"/>
    <w:rsid w:val="00E06CA8"/>
    <w:pPr>
      <w:widowControl/>
      <w:spacing w:after="120"/>
      <w:ind w:left="360"/>
    </w:pPr>
    <w:rPr>
      <w:rFonts w:ascii="Arial" w:eastAsia="Times New Roman" w:hAnsi="Arial"/>
      <w:kern w:val="0"/>
      <w:sz w:val="16"/>
      <w:szCs w:val="16"/>
    </w:rPr>
  </w:style>
  <w:style w:type="paragraph" w:customStyle="1" w:styleId="WW-Firstlineindent1">
    <w:name w:val="WW-First line indent1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Firstlineindent123">
    <w:name w:val="WW-First line indent123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8AE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customStyle="1" w:styleId="WW-BodyText2">
    <w:name w:val="WW-Body Text 2"/>
    <w:basedOn w:val="Normal"/>
    <w:rsid w:val="004428AE"/>
    <w:pPr>
      <w:widowControl/>
    </w:pPr>
    <w:rPr>
      <w:rFonts w:ascii="Arial" w:eastAsia="Times New Roman" w:hAnsi="Arial"/>
      <w:kern w:val="0"/>
    </w:rPr>
  </w:style>
  <w:style w:type="paragraph" w:styleId="Title">
    <w:name w:val="Title"/>
    <w:basedOn w:val="Normal"/>
    <w:next w:val="Subtitle"/>
    <w:link w:val="TitleChar"/>
    <w:qFormat/>
    <w:rsid w:val="004428AE"/>
    <w:pPr>
      <w:widowControl/>
      <w:jc w:val="center"/>
    </w:pPr>
    <w:rPr>
      <w:rFonts w:ascii="Arial" w:eastAsia="Times New Roman" w:hAnsi="Arial" w:cs="Arial"/>
      <w:b/>
      <w:kern w:val="0"/>
      <w:sz w:val="22"/>
    </w:rPr>
  </w:style>
  <w:style w:type="character" w:customStyle="1" w:styleId="TitleChar">
    <w:name w:val="Title Char"/>
    <w:basedOn w:val="DefaultParagraphFont"/>
    <w:link w:val="Title"/>
    <w:rsid w:val="004428AE"/>
    <w:rPr>
      <w:rFonts w:ascii="Arial" w:eastAsia="Times New Roman" w:hAnsi="Arial" w:cs="Arial"/>
      <w:b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8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28AE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A12E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4138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382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382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141382"/>
    <w:pPr>
      <w:widowControl/>
    </w:pPr>
    <w:rPr>
      <w:rFonts w:eastAsia="Times New Roman" w:cs="Tahoma"/>
      <w:kern w:val="0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141382"/>
    <w:pPr>
      <w:widowControl/>
      <w:suppressAutoHyphens w:val="0"/>
    </w:pPr>
    <w:rPr>
      <w:rFonts w:ascii="Arial" w:eastAsia="Times New Roman" w:hAnsi="Arial"/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41382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8D23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4">
    <w:name w:val="Style4"/>
    <w:basedOn w:val="Normal"/>
    <w:rsid w:val="007A46B4"/>
    <w:pPr>
      <w:suppressAutoHyphens w:val="0"/>
      <w:autoSpaceDE w:val="0"/>
      <w:autoSpaceDN w:val="0"/>
      <w:adjustRightInd w:val="0"/>
      <w:spacing w:line="235" w:lineRule="exact"/>
      <w:ind w:firstLine="542"/>
      <w:jc w:val="both"/>
    </w:pPr>
    <w:rPr>
      <w:rFonts w:ascii="Franklin Gothic Medium" w:eastAsia="Times New Roman" w:hAnsi="Franklin Gothic Medium"/>
      <w:kern w:val="0"/>
      <w:lang w:eastAsia="en-US"/>
    </w:rPr>
  </w:style>
  <w:style w:type="character" w:customStyle="1" w:styleId="FontStyle54">
    <w:name w:val="Font Style54"/>
    <w:basedOn w:val="DefaultParagraphFont"/>
    <w:rsid w:val="007A46B4"/>
    <w:rPr>
      <w:rFonts w:ascii="Times New Roman" w:hAnsi="Times New Roman" w:cs="Times New Roman"/>
      <w:sz w:val="18"/>
      <w:szCs w:val="18"/>
    </w:rPr>
  </w:style>
  <w:style w:type="character" w:styleId="Strong">
    <w:name w:val="Strong"/>
    <w:qFormat/>
    <w:rsid w:val="00265564"/>
    <w:rPr>
      <w:b/>
      <w:bCs/>
    </w:rPr>
  </w:style>
  <w:style w:type="paragraph" w:styleId="NoSpacing">
    <w:name w:val="No Spacing"/>
    <w:link w:val="NoSpacingChar"/>
    <w:uiPriority w:val="1"/>
    <w:qFormat/>
    <w:rsid w:val="008D19C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uiPriority w:val="1"/>
    <w:rsid w:val="008D19CA"/>
    <w:rPr>
      <w:rFonts w:ascii="Calibri" w:eastAsia="Calibri" w:hAnsi="Calibri" w:cs="Times New Roman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37A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13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137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haracterStyle1">
    <w:name w:val="Character Style 1"/>
    <w:uiPriority w:val="99"/>
    <w:rsid w:val="00CF22E0"/>
    <w:rPr>
      <w:rFonts w:ascii="Tahoma" w:hAnsi="Tahoma"/>
      <w:b/>
      <w:sz w:val="18"/>
    </w:rPr>
  </w:style>
  <w:style w:type="paragraph" w:customStyle="1" w:styleId="Style10">
    <w:name w:val="Style 1"/>
    <w:basedOn w:val="Normal"/>
    <w:uiPriority w:val="99"/>
    <w:rsid w:val="00CF22E0"/>
    <w:pPr>
      <w:suppressAutoHyphens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CharacterStyle2">
    <w:name w:val="Character Style 2"/>
    <w:uiPriority w:val="99"/>
    <w:rsid w:val="00CF22E0"/>
    <w:rPr>
      <w:sz w:val="20"/>
    </w:rPr>
  </w:style>
  <w:style w:type="paragraph" w:customStyle="1" w:styleId="DefaultText1">
    <w:name w:val="Default Text:1"/>
    <w:basedOn w:val="Normal"/>
    <w:rsid w:val="00B434CD"/>
    <w:pPr>
      <w:widowControl/>
      <w:suppressAutoHyphens w:val="0"/>
      <w:autoSpaceDE w:val="0"/>
      <w:autoSpaceDN w:val="0"/>
      <w:adjustRightInd w:val="0"/>
    </w:pPr>
    <w:rPr>
      <w:rFonts w:eastAsia="Times New Roman"/>
      <w:kern w:val="0"/>
      <w:lang w:eastAsia="en-US"/>
    </w:rPr>
  </w:style>
  <w:style w:type="numbering" w:customStyle="1" w:styleId="WW8Num2">
    <w:name w:val="WW8Num2"/>
    <w:basedOn w:val="NoList"/>
    <w:rsid w:val="00BD09CE"/>
    <w:pPr>
      <w:numPr>
        <w:numId w:val="31"/>
      </w:numPr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1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116"/>
    <w:rPr>
      <w:rFonts w:ascii="Times New Roman" w:eastAsia="Arial Unicode MS" w:hAnsi="Times New Roman" w:cs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5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7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6797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02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086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625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458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083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6417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25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231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320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05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41893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82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3455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32364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2102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31519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104960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21259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5042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6820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1_WORK\00_LUCRARI\MCD\HALA%20DEPOZITARE\MCMEM%20GAB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B2E46-8ACC-4120-9474-8D905A3CE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MCMEM GABI</Template>
  <TotalTime>17</TotalTime>
  <Pages>1</Pages>
  <Words>1760</Words>
  <Characters>10038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AMENAJARE SALA SPECTACOLE  ‘’CENTRU CULTURAL EUROPEAN’’</vt:lpstr>
    </vt:vector>
  </TitlesOfParts>
  <Company/>
  <LinksUpToDate>false</LinksUpToDate>
  <CharactersWithSpaces>11775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AMENAJARE SALA SPECTACOLE  ‘’CENTRU CULTURAL EUROPEAN’’</dc:title>
  <dc:creator>Adeena</dc:creator>
  <cp:lastModifiedBy>digitegal</cp:lastModifiedBy>
  <cp:revision>14</cp:revision>
  <cp:lastPrinted>2018-02-25T18:49:00Z</cp:lastPrinted>
  <dcterms:created xsi:type="dcterms:W3CDTF">2018-02-25T18:42:00Z</dcterms:created>
  <dcterms:modified xsi:type="dcterms:W3CDTF">2018-02-27T11:23:00Z</dcterms:modified>
</cp:coreProperties>
</file>